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060E" w14:textId="77777777" w:rsidR="00682247" w:rsidRPr="00B74007" w:rsidRDefault="00B74007" w:rsidP="00682247">
      <w:pPr>
        <w:jc w:val="center"/>
        <w:rPr>
          <w:rFonts w:ascii="Arial" w:hAnsi="Arial" w:cs="Arial"/>
          <w:sz w:val="24"/>
          <w:szCs w:val="24"/>
        </w:rPr>
      </w:pPr>
      <w:r w:rsidRPr="00B74007">
        <w:rPr>
          <w:rFonts w:ascii="Arial" w:hAnsi="Arial" w:cs="Arial"/>
          <w:noProof/>
          <w:sz w:val="24"/>
          <w:szCs w:val="24"/>
          <w:lang w:eastAsia="en-GB"/>
        </w:rPr>
        <w:drawing>
          <wp:inline distT="0" distB="0" distL="0" distR="0" wp14:anchorId="2AA051E5" wp14:editId="63727CE8">
            <wp:extent cx="2897561" cy="1571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Renfrew_Purple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7561" cy="1571625"/>
                    </a:xfrm>
                    <a:prstGeom prst="rect">
                      <a:avLst/>
                    </a:prstGeom>
                  </pic:spPr>
                </pic:pic>
              </a:graphicData>
            </a:graphic>
          </wp:inline>
        </w:drawing>
      </w:r>
    </w:p>
    <w:p w14:paraId="661335D4" w14:textId="77777777" w:rsidR="00682247" w:rsidRPr="00B74007" w:rsidRDefault="00682247">
      <w:pPr>
        <w:rPr>
          <w:rFonts w:ascii="Arial" w:hAnsi="Arial" w:cs="Arial"/>
          <w:sz w:val="24"/>
          <w:szCs w:val="24"/>
        </w:rPr>
      </w:pPr>
    </w:p>
    <w:p w14:paraId="0A04F1B1" w14:textId="77777777" w:rsidR="00682247" w:rsidRPr="00B74007" w:rsidRDefault="00682247" w:rsidP="00361AA2">
      <w:pPr>
        <w:pStyle w:val="Heading1"/>
        <w:rPr>
          <w:rFonts w:ascii="Arial" w:hAnsi="Arial" w:cs="Arial"/>
          <w:b/>
          <w:color w:val="9900FF"/>
        </w:rPr>
      </w:pPr>
      <w:r w:rsidRPr="00B74007">
        <w:rPr>
          <w:rFonts w:ascii="Arial" w:hAnsi="Arial" w:cs="Arial"/>
          <w:b/>
          <w:color w:val="9900FF"/>
        </w:rPr>
        <w:t>Background on Renfrew YMCA</w:t>
      </w:r>
    </w:p>
    <w:p w14:paraId="7AB8C773" w14:textId="69CB268B" w:rsidR="00682247" w:rsidRPr="00B74007" w:rsidRDefault="00682247">
      <w:pPr>
        <w:rPr>
          <w:rFonts w:ascii="Arial" w:hAnsi="Arial" w:cs="Arial"/>
          <w:sz w:val="24"/>
          <w:szCs w:val="24"/>
        </w:rPr>
      </w:pPr>
      <w:r w:rsidRPr="00B74007">
        <w:rPr>
          <w:rFonts w:ascii="Arial" w:hAnsi="Arial" w:cs="Arial"/>
          <w:sz w:val="24"/>
          <w:szCs w:val="24"/>
        </w:rPr>
        <w:t xml:space="preserve">Renfrew YMCA </w:t>
      </w:r>
      <w:r w:rsidR="000750A3" w:rsidRPr="00B74007">
        <w:rPr>
          <w:rFonts w:ascii="Arial" w:hAnsi="Arial" w:cs="Arial"/>
          <w:sz w:val="24"/>
          <w:szCs w:val="24"/>
        </w:rPr>
        <w:t>is a Christian, third sector youth work organisation who work</w:t>
      </w:r>
      <w:r w:rsidRPr="00B74007">
        <w:rPr>
          <w:rFonts w:ascii="Arial" w:hAnsi="Arial" w:cs="Arial"/>
          <w:sz w:val="24"/>
          <w:szCs w:val="24"/>
        </w:rPr>
        <w:t xml:space="preserve"> with children and young people</w:t>
      </w:r>
      <w:r w:rsidR="000750A3" w:rsidRPr="00B74007">
        <w:rPr>
          <w:rFonts w:ascii="Arial" w:hAnsi="Arial" w:cs="Arial"/>
          <w:sz w:val="24"/>
          <w:szCs w:val="24"/>
        </w:rPr>
        <w:t xml:space="preserve"> from across Renfrew and its surrounding areas</w:t>
      </w:r>
      <w:r w:rsidRPr="00B74007">
        <w:rPr>
          <w:rFonts w:ascii="Arial" w:hAnsi="Arial" w:cs="Arial"/>
          <w:sz w:val="24"/>
          <w:szCs w:val="24"/>
        </w:rPr>
        <w:t xml:space="preserve">, primarily aged from </w:t>
      </w:r>
      <w:commentRangeStart w:id="0"/>
      <w:r w:rsidR="00DA45DC">
        <w:rPr>
          <w:rFonts w:ascii="Arial" w:hAnsi="Arial" w:cs="Arial"/>
          <w:sz w:val="24"/>
          <w:szCs w:val="24"/>
        </w:rPr>
        <w:t>0</w:t>
      </w:r>
      <w:r w:rsidRPr="00B74007">
        <w:rPr>
          <w:rFonts w:ascii="Arial" w:hAnsi="Arial" w:cs="Arial"/>
          <w:sz w:val="24"/>
          <w:szCs w:val="24"/>
        </w:rPr>
        <w:t xml:space="preserve"> years old to 24 years old</w:t>
      </w:r>
      <w:commentRangeEnd w:id="0"/>
      <w:r w:rsidR="00C11A42">
        <w:rPr>
          <w:rStyle w:val="CommentReference"/>
        </w:rPr>
        <w:commentReference w:id="0"/>
      </w:r>
      <w:r w:rsidRPr="00B74007">
        <w:rPr>
          <w:rFonts w:ascii="Arial" w:hAnsi="Arial" w:cs="Arial"/>
          <w:sz w:val="24"/>
          <w:szCs w:val="24"/>
        </w:rPr>
        <w:t xml:space="preserve">, though early intervention projects and service provision for community issues. We work with all children and young people breaking down barriers in the community and building positive </w:t>
      </w:r>
      <w:proofErr w:type="spellStart"/>
      <w:r w:rsidRPr="00B74007">
        <w:rPr>
          <w:rFonts w:ascii="Arial" w:hAnsi="Arial" w:cs="Arial"/>
          <w:sz w:val="24"/>
          <w:szCs w:val="24"/>
        </w:rPr>
        <w:t>relaionships</w:t>
      </w:r>
      <w:proofErr w:type="spellEnd"/>
      <w:r w:rsidRPr="00B74007">
        <w:rPr>
          <w:rFonts w:ascii="Arial" w:hAnsi="Arial" w:cs="Arial"/>
          <w:sz w:val="24"/>
          <w:szCs w:val="24"/>
        </w:rPr>
        <w:t xml:space="preserve"> with other community members and supporting </w:t>
      </w:r>
      <w:proofErr w:type="spellStart"/>
      <w:r w:rsidRPr="00B74007">
        <w:rPr>
          <w:rFonts w:ascii="Arial" w:hAnsi="Arial" w:cs="Arial"/>
          <w:sz w:val="24"/>
          <w:szCs w:val="24"/>
        </w:rPr>
        <w:t>thm</w:t>
      </w:r>
      <w:proofErr w:type="spellEnd"/>
      <w:r w:rsidRPr="00B74007">
        <w:rPr>
          <w:rFonts w:ascii="Arial" w:hAnsi="Arial" w:cs="Arial"/>
          <w:sz w:val="24"/>
          <w:szCs w:val="24"/>
        </w:rPr>
        <w:t xml:space="preserve"> to reach their full potential though needs led strategies.</w:t>
      </w:r>
    </w:p>
    <w:p w14:paraId="1DC870CE" w14:textId="77777777" w:rsidR="00710BF7" w:rsidRPr="00B74007" w:rsidRDefault="00682247">
      <w:pPr>
        <w:rPr>
          <w:rFonts w:ascii="Arial" w:hAnsi="Arial" w:cs="Arial"/>
          <w:sz w:val="24"/>
          <w:szCs w:val="24"/>
        </w:rPr>
      </w:pPr>
      <w:r w:rsidRPr="00B74007">
        <w:rPr>
          <w:rFonts w:ascii="Arial" w:hAnsi="Arial" w:cs="Arial"/>
          <w:sz w:val="24"/>
          <w:szCs w:val="24"/>
        </w:rPr>
        <w:t>We run a wide range of activities that include mentoring, centre-based drop-in</w:t>
      </w:r>
      <w:r w:rsidR="00710BF7" w:rsidRPr="00B74007">
        <w:rPr>
          <w:rFonts w:ascii="Arial" w:hAnsi="Arial" w:cs="Arial"/>
          <w:sz w:val="24"/>
          <w:szCs w:val="24"/>
        </w:rPr>
        <w:t xml:space="preserve">s, outdoor learning activities and young leader development.  </w:t>
      </w:r>
    </w:p>
    <w:p w14:paraId="2D9C4336" w14:textId="77777777" w:rsidR="00710BF7" w:rsidRPr="00B74007" w:rsidRDefault="00710BF7" w:rsidP="00361AA2">
      <w:pPr>
        <w:pStyle w:val="Heading1"/>
        <w:rPr>
          <w:rFonts w:ascii="Arial" w:hAnsi="Arial" w:cs="Arial"/>
          <w:b/>
          <w:color w:val="9900CC"/>
        </w:rPr>
      </w:pPr>
      <w:r w:rsidRPr="00B74007">
        <w:rPr>
          <w:rFonts w:ascii="Arial" w:hAnsi="Arial" w:cs="Arial"/>
          <w:b/>
          <w:color w:val="9900CC"/>
        </w:rPr>
        <w:t>Job Profile</w:t>
      </w:r>
    </w:p>
    <w:p w14:paraId="5ECB472E" w14:textId="77777777" w:rsidR="00361AA2" w:rsidRPr="00B74007" w:rsidRDefault="00361AA2" w:rsidP="00361AA2">
      <w:pPr>
        <w:rPr>
          <w:rFonts w:ascii="Arial" w:hAnsi="Arial" w:cs="Arial"/>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2"/>
        <w:gridCol w:w="6044"/>
      </w:tblGrid>
      <w:tr w:rsidR="00710BF7" w:rsidRPr="00B74007" w14:paraId="7D1EBA6F" w14:textId="77777777" w:rsidTr="00CC777E">
        <w:tc>
          <w:tcPr>
            <w:tcW w:w="2972" w:type="dxa"/>
          </w:tcPr>
          <w:p w14:paraId="3776A460" w14:textId="77777777" w:rsidR="00710BF7" w:rsidRPr="00B74007" w:rsidRDefault="00710BF7">
            <w:pPr>
              <w:rPr>
                <w:rFonts w:ascii="Arial" w:hAnsi="Arial" w:cs="Arial"/>
                <w:b/>
                <w:sz w:val="24"/>
                <w:szCs w:val="24"/>
              </w:rPr>
            </w:pPr>
            <w:r w:rsidRPr="00B74007">
              <w:rPr>
                <w:rFonts w:ascii="Arial" w:hAnsi="Arial" w:cs="Arial"/>
                <w:b/>
                <w:sz w:val="24"/>
                <w:szCs w:val="24"/>
              </w:rPr>
              <w:t>JOB TITLE</w:t>
            </w:r>
          </w:p>
        </w:tc>
        <w:tc>
          <w:tcPr>
            <w:tcW w:w="6044" w:type="dxa"/>
          </w:tcPr>
          <w:p w14:paraId="5D8CC998" w14:textId="7995C769" w:rsidR="00710BF7" w:rsidRPr="00B74007" w:rsidRDefault="00E058E1">
            <w:pPr>
              <w:rPr>
                <w:rFonts w:ascii="Arial" w:hAnsi="Arial" w:cs="Arial"/>
                <w:sz w:val="24"/>
                <w:szCs w:val="24"/>
              </w:rPr>
            </w:pPr>
            <w:r w:rsidRPr="00B74007">
              <w:rPr>
                <w:rFonts w:ascii="Arial" w:hAnsi="Arial" w:cs="Arial"/>
                <w:sz w:val="24"/>
                <w:szCs w:val="24"/>
              </w:rPr>
              <w:t>Youth</w:t>
            </w:r>
            <w:r w:rsidR="00FC5A46">
              <w:rPr>
                <w:rFonts w:ascii="Arial" w:hAnsi="Arial" w:cs="Arial"/>
                <w:sz w:val="24"/>
                <w:szCs w:val="24"/>
              </w:rPr>
              <w:t xml:space="preserve"> and Community Development</w:t>
            </w:r>
            <w:r w:rsidRPr="00B74007">
              <w:rPr>
                <w:rFonts w:ascii="Arial" w:hAnsi="Arial" w:cs="Arial"/>
                <w:sz w:val="24"/>
                <w:szCs w:val="24"/>
              </w:rPr>
              <w:t xml:space="preserve"> </w:t>
            </w:r>
            <w:r w:rsidR="003460FD">
              <w:rPr>
                <w:rFonts w:ascii="Arial" w:hAnsi="Arial" w:cs="Arial"/>
                <w:sz w:val="24"/>
                <w:szCs w:val="24"/>
              </w:rPr>
              <w:t>Coordinator</w:t>
            </w:r>
          </w:p>
        </w:tc>
      </w:tr>
      <w:tr w:rsidR="00710BF7" w:rsidRPr="00B74007" w14:paraId="4CFA28C9" w14:textId="77777777" w:rsidTr="00CC777E">
        <w:tc>
          <w:tcPr>
            <w:tcW w:w="2972" w:type="dxa"/>
          </w:tcPr>
          <w:p w14:paraId="1EE33BF2" w14:textId="77777777" w:rsidR="00710BF7" w:rsidRPr="00B74007" w:rsidRDefault="00710BF7">
            <w:pPr>
              <w:rPr>
                <w:rFonts w:ascii="Arial" w:hAnsi="Arial" w:cs="Arial"/>
                <w:b/>
                <w:sz w:val="24"/>
                <w:szCs w:val="24"/>
              </w:rPr>
            </w:pPr>
            <w:r w:rsidRPr="00B74007">
              <w:rPr>
                <w:rFonts w:ascii="Arial" w:hAnsi="Arial" w:cs="Arial"/>
                <w:b/>
                <w:sz w:val="24"/>
                <w:szCs w:val="24"/>
              </w:rPr>
              <w:t>LOCATION</w:t>
            </w:r>
          </w:p>
        </w:tc>
        <w:tc>
          <w:tcPr>
            <w:tcW w:w="6044" w:type="dxa"/>
          </w:tcPr>
          <w:p w14:paraId="0E7F8411" w14:textId="77777777" w:rsidR="00710BF7" w:rsidRPr="00B74007" w:rsidRDefault="00710BF7">
            <w:pPr>
              <w:rPr>
                <w:rFonts w:ascii="Arial" w:hAnsi="Arial" w:cs="Arial"/>
                <w:sz w:val="24"/>
                <w:szCs w:val="24"/>
              </w:rPr>
            </w:pPr>
            <w:r w:rsidRPr="00B74007">
              <w:rPr>
                <w:rFonts w:ascii="Arial" w:hAnsi="Arial" w:cs="Arial"/>
                <w:sz w:val="24"/>
                <w:szCs w:val="24"/>
              </w:rPr>
              <w:t>Renfrew</w:t>
            </w:r>
          </w:p>
        </w:tc>
      </w:tr>
      <w:tr w:rsidR="00710BF7" w:rsidRPr="00B74007" w14:paraId="57D64876" w14:textId="77777777" w:rsidTr="00CC777E">
        <w:tc>
          <w:tcPr>
            <w:tcW w:w="2972" w:type="dxa"/>
          </w:tcPr>
          <w:p w14:paraId="33FB9218" w14:textId="77777777" w:rsidR="00710BF7" w:rsidRPr="00B74007" w:rsidRDefault="00710BF7">
            <w:pPr>
              <w:rPr>
                <w:rFonts w:ascii="Arial" w:hAnsi="Arial" w:cs="Arial"/>
                <w:b/>
                <w:sz w:val="24"/>
                <w:szCs w:val="24"/>
              </w:rPr>
            </w:pPr>
            <w:r w:rsidRPr="00B74007">
              <w:rPr>
                <w:rFonts w:ascii="Arial" w:hAnsi="Arial" w:cs="Arial"/>
                <w:b/>
                <w:sz w:val="24"/>
                <w:szCs w:val="24"/>
              </w:rPr>
              <w:t>RESPONSIBLE TO</w:t>
            </w:r>
          </w:p>
        </w:tc>
        <w:tc>
          <w:tcPr>
            <w:tcW w:w="6044" w:type="dxa"/>
          </w:tcPr>
          <w:p w14:paraId="55206BD9" w14:textId="5E489002" w:rsidR="00710BF7" w:rsidRPr="00B74007" w:rsidRDefault="00E058E1">
            <w:pPr>
              <w:rPr>
                <w:rFonts w:ascii="Arial" w:hAnsi="Arial" w:cs="Arial"/>
                <w:sz w:val="24"/>
                <w:szCs w:val="24"/>
              </w:rPr>
            </w:pPr>
            <w:r w:rsidRPr="00B74007">
              <w:rPr>
                <w:rFonts w:ascii="Arial" w:hAnsi="Arial" w:cs="Arial"/>
                <w:sz w:val="24"/>
                <w:szCs w:val="24"/>
              </w:rPr>
              <w:t xml:space="preserve">Centre </w:t>
            </w:r>
            <w:r w:rsidR="003460FD">
              <w:rPr>
                <w:rFonts w:ascii="Arial" w:hAnsi="Arial" w:cs="Arial"/>
                <w:sz w:val="24"/>
                <w:szCs w:val="24"/>
              </w:rPr>
              <w:t xml:space="preserve">Manager </w:t>
            </w:r>
          </w:p>
        </w:tc>
      </w:tr>
      <w:tr w:rsidR="00710BF7" w:rsidRPr="00B74007" w14:paraId="2D3BED29" w14:textId="77777777" w:rsidTr="00CC777E">
        <w:tc>
          <w:tcPr>
            <w:tcW w:w="2972" w:type="dxa"/>
          </w:tcPr>
          <w:p w14:paraId="52A6AE88" w14:textId="77777777" w:rsidR="00710BF7" w:rsidRPr="00B74007" w:rsidRDefault="00710BF7">
            <w:pPr>
              <w:rPr>
                <w:rFonts w:ascii="Arial" w:hAnsi="Arial" w:cs="Arial"/>
                <w:b/>
                <w:sz w:val="24"/>
                <w:szCs w:val="24"/>
              </w:rPr>
            </w:pPr>
            <w:r w:rsidRPr="00B74007">
              <w:rPr>
                <w:rFonts w:ascii="Arial" w:hAnsi="Arial" w:cs="Arial"/>
                <w:b/>
                <w:sz w:val="24"/>
                <w:szCs w:val="24"/>
              </w:rPr>
              <w:t>SALARY</w:t>
            </w:r>
          </w:p>
        </w:tc>
        <w:tc>
          <w:tcPr>
            <w:tcW w:w="6044" w:type="dxa"/>
          </w:tcPr>
          <w:p w14:paraId="5F82852D" w14:textId="09D3A4D3" w:rsidR="00710BF7" w:rsidRPr="00B74007" w:rsidRDefault="00D747C9" w:rsidP="00E058E1">
            <w:pPr>
              <w:rPr>
                <w:rFonts w:ascii="Arial" w:hAnsi="Arial" w:cs="Arial"/>
                <w:sz w:val="24"/>
                <w:szCs w:val="24"/>
              </w:rPr>
            </w:pPr>
            <w:r>
              <w:rPr>
                <w:rFonts w:ascii="Arial" w:hAnsi="Arial" w:cs="Arial"/>
                <w:sz w:val="24"/>
                <w:szCs w:val="24"/>
              </w:rPr>
              <w:t>£24,</w:t>
            </w:r>
            <w:r w:rsidR="0041058E">
              <w:rPr>
                <w:rFonts w:ascii="Arial" w:hAnsi="Arial" w:cs="Arial"/>
                <w:sz w:val="24"/>
                <w:szCs w:val="24"/>
              </w:rPr>
              <w:t xml:space="preserve">696 - </w:t>
            </w:r>
            <w:r w:rsidR="00C275C7">
              <w:rPr>
                <w:rFonts w:ascii="Arial" w:hAnsi="Arial" w:cs="Arial"/>
                <w:sz w:val="24"/>
                <w:szCs w:val="24"/>
              </w:rPr>
              <w:t>£29,</w:t>
            </w:r>
            <w:r w:rsidR="00C10050">
              <w:rPr>
                <w:rFonts w:ascii="Arial" w:hAnsi="Arial" w:cs="Arial"/>
                <w:sz w:val="24"/>
                <w:szCs w:val="24"/>
              </w:rPr>
              <w:t>292</w:t>
            </w:r>
            <w:r w:rsidR="00E16DB5">
              <w:rPr>
                <w:rFonts w:ascii="Arial" w:hAnsi="Arial" w:cs="Arial"/>
                <w:sz w:val="24"/>
                <w:szCs w:val="24"/>
              </w:rPr>
              <w:t xml:space="preserve"> </w:t>
            </w:r>
            <w:r w:rsidR="007B17E5">
              <w:rPr>
                <w:rFonts w:ascii="Arial" w:hAnsi="Arial" w:cs="Arial"/>
                <w:sz w:val="24"/>
                <w:szCs w:val="24"/>
              </w:rPr>
              <w:t>(</w:t>
            </w:r>
            <w:r w:rsidR="0041058E">
              <w:rPr>
                <w:rFonts w:ascii="Arial" w:hAnsi="Arial" w:cs="Arial"/>
                <w:sz w:val="24"/>
                <w:szCs w:val="24"/>
              </w:rPr>
              <w:t>Depending on qualifications and experience</w:t>
            </w:r>
            <w:r w:rsidR="007B17E5">
              <w:rPr>
                <w:rFonts w:ascii="Arial" w:hAnsi="Arial" w:cs="Arial"/>
                <w:sz w:val="24"/>
                <w:szCs w:val="24"/>
              </w:rPr>
              <w:t>)</w:t>
            </w:r>
            <w:r w:rsidR="0041058E">
              <w:rPr>
                <w:rFonts w:ascii="Arial" w:hAnsi="Arial" w:cs="Arial"/>
                <w:sz w:val="24"/>
                <w:szCs w:val="24"/>
              </w:rPr>
              <w:t xml:space="preserve"> </w:t>
            </w:r>
          </w:p>
        </w:tc>
      </w:tr>
      <w:tr w:rsidR="00710BF7" w:rsidRPr="00B74007" w14:paraId="27E2E470" w14:textId="77777777" w:rsidTr="00CC777E">
        <w:tc>
          <w:tcPr>
            <w:tcW w:w="2972" w:type="dxa"/>
          </w:tcPr>
          <w:p w14:paraId="6F060141" w14:textId="77777777" w:rsidR="00710BF7" w:rsidRPr="00B74007" w:rsidRDefault="00710BF7">
            <w:pPr>
              <w:rPr>
                <w:rFonts w:ascii="Arial" w:hAnsi="Arial" w:cs="Arial"/>
                <w:b/>
                <w:sz w:val="24"/>
                <w:szCs w:val="24"/>
              </w:rPr>
            </w:pPr>
            <w:r w:rsidRPr="00B74007">
              <w:rPr>
                <w:rFonts w:ascii="Arial" w:hAnsi="Arial" w:cs="Arial"/>
                <w:b/>
                <w:sz w:val="24"/>
                <w:szCs w:val="24"/>
              </w:rPr>
              <w:t>HOURS OF WORK</w:t>
            </w:r>
          </w:p>
        </w:tc>
        <w:tc>
          <w:tcPr>
            <w:tcW w:w="6044" w:type="dxa"/>
          </w:tcPr>
          <w:p w14:paraId="546AFFC4" w14:textId="20B77C91" w:rsidR="00710BF7" w:rsidRPr="00B74007" w:rsidRDefault="00F77A08" w:rsidP="00432BEB">
            <w:pPr>
              <w:rPr>
                <w:rFonts w:ascii="Arial" w:hAnsi="Arial" w:cs="Arial"/>
                <w:sz w:val="24"/>
                <w:szCs w:val="24"/>
              </w:rPr>
            </w:pPr>
            <w:r>
              <w:rPr>
                <w:rFonts w:ascii="Arial" w:hAnsi="Arial" w:cs="Arial"/>
                <w:sz w:val="24"/>
                <w:szCs w:val="24"/>
              </w:rPr>
              <w:t>35</w:t>
            </w:r>
            <w:r w:rsidR="00361AA2" w:rsidRPr="00B74007">
              <w:rPr>
                <w:rFonts w:ascii="Arial" w:hAnsi="Arial" w:cs="Arial"/>
                <w:sz w:val="24"/>
                <w:szCs w:val="24"/>
              </w:rPr>
              <w:t xml:space="preserve"> hours per work to be worked flexibly</w:t>
            </w:r>
            <w:r w:rsidR="002712B1">
              <w:rPr>
                <w:rFonts w:ascii="Arial" w:hAnsi="Arial" w:cs="Arial"/>
                <w:sz w:val="24"/>
                <w:szCs w:val="24"/>
              </w:rPr>
              <w:t xml:space="preserve"> </w:t>
            </w:r>
            <w:r w:rsidR="00432BEB" w:rsidRPr="00432BEB">
              <w:rPr>
                <w:rFonts w:ascii="Arial" w:hAnsi="Arial" w:cs="Arial"/>
                <w:sz w:val="24"/>
                <w:szCs w:val="24"/>
              </w:rPr>
              <w:t>(We are willing to negotiate part time</w:t>
            </w:r>
            <w:r w:rsidR="00432BEB">
              <w:rPr>
                <w:rFonts w:ascii="Arial" w:hAnsi="Arial" w:cs="Arial"/>
                <w:sz w:val="24"/>
                <w:szCs w:val="24"/>
              </w:rPr>
              <w:t xml:space="preserve"> </w:t>
            </w:r>
            <w:r w:rsidR="00432BEB" w:rsidRPr="00432BEB">
              <w:rPr>
                <w:rFonts w:ascii="Arial" w:hAnsi="Arial" w:cs="Arial"/>
                <w:sz w:val="24"/>
                <w:szCs w:val="24"/>
              </w:rPr>
              <w:t>hours for the right candidate)</w:t>
            </w:r>
          </w:p>
        </w:tc>
      </w:tr>
      <w:tr w:rsidR="00710BF7" w:rsidRPr="00B74007" w14:paraId="2BF83687" w14:textId="77777777" w:rsidTr="00CC777E">
        <w:tc>
          <w:tcPr>
            <w:tcW w:w="2972" w:type="dxa"/>
          </w:tcPr>
          <w:p w14:paraId="4662552F" w14:textId="77777777" w:rsidR="00710BF7" w:rsidRPr="00B74007" w:rsidRDefault="00710BF7">
            <w:pPr>
              <w:rPr>
                <w:rFonts w:ascii="Arial" w:hAnsi="Arial" w:cs="Arial"/>
                <w:b/>
                <w:sz w:val="24"/>
                <w:szCs w:val="24"/>
              </w:rPr>
            </w:pPr>
            <w:r w:rsidRPr="00B74007">
              <w:rPr>
                <w:rFonts w:ascii="Arial" w:hAnsi="Arial" w:cs="Arial"/>
                <w:b/>
                <w:sz w:val="24"/>
                <w:szCs w:val="24"/>
              </w:rPr>
              <w:t>LENGTH OF CONTRACT</w:t>
            </w:r>
          </w:p>
        </w:tc>
        <w:tc>
          <w:tcPr>
            <w:tcW w:w="6044" w:type="dxa"/>
          </w:tcPr>
          <w:p w14:paraId="456AC444" w14:textId="77777777" w:rsidR="00710BF7" w:rsidRPr="00B74007" w:rsidRDefault="00CC777E">
            <w:pPr>
              <w:rPr>
                <w:rFonts w:ascii="Arial" w:hAnsi="Arial" w:cs="Arial"/>
                <w:sz w:val="24"/>
                <w:szCs w:val="24"/>
              </w:rPr>
            </w:pPr>
            <w:r>
              <w:rPr>
                <w:rFonts w:ascii="Arial" w:hAnsi="Arial" w:cs="Arial"/>
                <w:sz w:val="24"/>
                <w:szCs w:val="24"/>
              </w:rPr>
              <w:t>1 Year Fixed Term contract possible extension depending on funding</w:t>
            </w:r>
          </w:p>
        </w:tc>
      </w:tr>
    </w:tbl>
    <w:p w14:paraId="6C509A01" w14:textId="77777777" w:rsidR="00710BF7" w:rsidRPr="00B74007" w:rsidRDefault="00710BF7">
      <w:pPr>
        <w:rPr>
          <w:rFonts w:ascii="Arial" w:hAnsi="Arial" w:cs="Arial"/>
          <w:sz w:val="24"/>
          <w:szCs w:val="24"/>
        </w:rPr>
      </w:pPr>
    </w:p>
    <w:p w14:paraId="6B3104B5" w14:textId="77777777" w:rsidR="00361AA2" w:rsidRPr="00B74007" w:rsidRDefault="00D96703" w:rsidP="00D96703">
      <w:pPr>
        <w:pStyle w:val="Heading1"/>
        <w:rPr>
          <w:rFonts w:ascii="Arial" w:hAnsi="Arial" w:cs="Arial"/>
          <w:color w:val="9900CC"/>
        </w:rPr>
      </w:pPr>
      <w:r w:rsidRPr="00B74007">
        <w:rPr>
          <w:rFonts w:ascii="Arial" w:hAnsi="Arial" w:cs="Arial"/>
          <w:color w:val="9900CC"/>
        </w:rPr>
        <w:t>Purpose of the Role</w:t>
      </w:r>
    </w:p>
    <w:p w14:paraId="528E86C5" w14:textId="2F1A4F0E" w:rsidR="00D96703" w:rsidRPr="00B74007" w:rsidRDefault="00D96703" w:rsidP="00E058E1">
      <w:pPr>
        <w:rPr>
          <w:rFonts w:ascii="Arial" w:hAnsi="Arial" w:cs="Arial"/>
        </w:rPr>
      </w:pPr>
      <w:r w:rsidRPr="00B74007">
        <w:rPr>
          <w:rFonts w:ascii="Arial" w:hAnsi="Arial" w:cs="Arial"/>
        </w:rPr>
        <w:t xml:space="preserve">The </w:t>
      </w:r>
      <w:r w:rsidR="00E058E1" w:rsidRPr="00B74007">
        <w:rPr>
          <w:rFonts w:ascii="Arial" w:hAnsi="Arial" w:cs="Arial"/>
        </w:rPr>
        <w:t>role of Youth</w:t>
      </w:r>
      <w:r w:rsidR="00E53528">
        <w:rPr>
          <w:rFonts w:ascii="Arial" w:hAnsi="Arial" w:cs="Arial"/>
        </w:rPr>
        <w:t xml:space="preserve"> and community</w:t>
      </w:r>
      <w:r w:rsidR="00E058E1" w:rsidRPr="00B74007">
        <w:rPr>
          <w:rFonts w:ascii="Arial" w:hAnsi="Arial" w:cs="Arial"/>
        </w:rPr>
        <w:t xml:space="preserve"> Development</w:t>
      </w:r>
      <w:r w:rsidR="002A39F0">
        <w:rPr>
          <w:rFonts w:ascii="Arial" w:hAnsi="Arial" w:cs="Arial"/>
        </w:rPr>
        <w:t xml:space="preserve"> Coordinator</w:t>
      </w:r>
      <w:r w:rsidR="00E058E1" w:rsidRPr="00B74007">
        <w:rPr>
          <w:rFonts w:ascii="Arial" w:hAnsi="Arial" w:cs="Arial"/>
        </w:rPr>
        <w:t xml:space="preserve"> is to take responsibility for a number of specific projects </w:t>
      </w:r>
      <w:r w:rsidR="0021213A" w:rsidRPr="00B74007">
        <w:rPr>
          <w:rFonts w:ascii="Arial" w:hAnsi="Arial" w:cs="Arial"/>
        </w:rPr>
        <w:t xml:space="preserve">(e.g. </w:t>
      </w:r>
      <w:r w:rsidR="00E058E1" w:rsidRPr="00B74007">
        <w:rPr>
          <w:rFonts w:ascii="Arial" w:hAnsi="Arial" w:cs="Arial"/>
        </w:rPr>
        <w:t>Prima</w:t>
      </w:r>
      <w:r w:rsidR="0021213A" w:rsidRPr="00B74007">
        <w:rPr>
          <w:rFonts w:ascii="Arial" w:hAnsi="Arial" w:cs="Arial"/>
        </w:rPr>
        <w:t xml:space="preserve">ry Age (Juniors &amp; Play Rangers) &amp; </w:t>
      </w:r>
      <w:r w:rsidR="00E058E1" w:rsidRPr="00B74007">
        <w:rPr>
          <w:rFonts w:ascii="Arial" w:hAnsi="Arial" w:cs="Arial"/>
        </w:rPr>
        <w:t>Secondary Age</w:t>
      </w:r>
      <w:r w:rsidR="0021213A" w:rsidRPr="00B74007">
        <w:rPr>
          <w:rFonts w:ascii="Arial" w:hAnsi="Arial" w:cs="Arial"/>
        </w:rPr>
        <w:t xml:space="preserve"> (Drop-in, young Leaders, Additional Support Needs &amp;</w:t>
      </w:r>
      <w:r w:rsidR="00B74007" w:rsidRPr="00B74007">
        <w:rPr>
          <w:rFonts w:ascii="Arial" w:hAnsi="Arial" w:cs="Arial"/>
        </w:rPr>
        <w:t xml:space="preserve"> </w:t>
      </w:r>
      <w:r w:rsidR="0076761B">
        <w:rPr>
          <w:rFonts w:ascii="Arial" w:hAnsi="Arial" w:cs="Arial"/>
        </w:rPr>
        <w:t>Parent/ Toddlers</w:t>
      </w:r>
      <w:r w:rsidR="00750F62" w:rsidRPr="00B74007">
        <w:rPr>
          <w:rFonts w:ascii="Arial" w:hAnsi="Arial" w:cs="Arial"/>
        </w:rPr>
        <w:t>).  The</w:t>
      </w:r>
      <w:r w:rsidR="0021213A" w:rsidRPr="00B74007">
        <w:rPr>
          <w:rFonts w:ascii="Arial" w:hAnsi="Arial" w:cs="Arial"/>
        </w:rPr>
        <w:t xml:space="preserve"> role is to ensure that activities are planned, monitored and evaluated, that staff on those specific projects are lead and managed appropriately and that appropriate funding is sought for these projects.</w:t>
      </w:r>
    </w:p>
    <w:p w14:paraId="40D50683" w14:textId="77777777" w:rsidR="000750A3" w:rsidRPr="00B74007" w:rsidRDefault="000750A3" w:rsidP="00D96703">
      <w:pPr>
        <w:rPr>
          <w:rFonts w:ascii="Arial" w:hAnsi="Arial" w:cs="Arial"/>
        </w:rPr>
      </w:pPr>
    </w:p>
    <w:p w14:paraId="4767AC5A" w14:textId="77777777" w:rsidR="000750A3" w:rsidRPr="00B74007" w:rsidRDefault="000750A3" w:rsidP="000750A3">
      <w:pPr>
        <w:pStyle w:val="Heading1"/>
        <w:rPr>
          <w:rFonts w:ascii="Arial" w:hAnsi="Arial" w:cs="Arial"/>
          <w:b/>
          <w:color w:val="9900CC"/>
        </w:rPr>
      </w:pPr>
      <w:r w:rsidRPr="00B74007">
        <w:rPr>
          <w:rFonts w:ascii="Arial" w:hAnsi="Arial" w:cs="Arial"/>
          <w:b/>
          <w:color w:val="9900CC"/>
        </w:rPr>
        <w:lastRenderedPageBreak/>
        <w:t>Duties and Responsibilities</w:t>
      </w:r>
    </w:p>
    <w:p w14:paraId="6F4BCD96" w14:textId="77777777" w:rsidR="00912874" w:rsidRPr="00B74007" w:rsidRDefault="0021213A" w:rsidP="00912874">
      <w:pPr>
        <w:pStyle w:val="Heading2"/>
        <w:rPr>
          <w:rFonts w:ascii="Arial" w:hAnsi="Arial" w:cs="Arial"/>
          <w:color w:val="9900CC"/>
        </w:rPr>
      </w:pPr>
      <w:r w:rsidRPr="00B74007">
        <w:rPr>
          <w:rFonts w:ascii="Arial" w:hAnsi="Arial" w:cs="Arial"/>
          <w:color w:val="9900CC"/>
        </w:rPr>
        <w:t>Smooth running of projects</w:t>
      </w:r>
    </w:p>
    <w:p w14:paraId="4A1AEBFA" w14:textId="33E87C11" w:rsidR="00740066" w:rsidRPr="00B74007" w:rsidRDefault="0021213A" w:rsidP="003D65E9">
      <w:pPr>
        <w:pStyle w:val="ListParagraph"/>
        <w:numPr>
          <w:ilvl w:val="0"/>
          <w:numId w:val="1"/>
        </w:numPr>
        <w:rPr>
          <w:rFonts w:ascii="Arial" w:hAnsi="Arial" w:cs="Arial"/>
        </w:rPr>
      </w:pPr>
      <w:r w:rsidRPr="00B74007">
        <w:rPr>
          <w:rFonts w:ascii="Arial" w:hAnsi="Arial" w:cs="Arial"/>
        </w:rPr>
        <w:t xml:space="preserve">Provide long-term planning, in association with the </w:t>
      </w:r>
      <w:r w:rsidR="00793703">
        <w:rPr>
          <w:rFonts w:ascii="Arial" w:hAnsi="Arial" w:cs="Arial"/>
        </w:rPr>
        <w:t>Centre Manager</w:t>
      </w:r>
      <w:r w:rsidRPr="00B74007">
        <w:rPr>
          <w:rFonts w:ascii="Arial" w:hAnsi="Arial" w:cs="Arial"/>
        </w:rPr>
        <w:t>, for the relevant projects</w:t>
      </w:r>
    </w:p>
    <w:p w14:paraId="05DBB2A9" w14:textId="15AC55AB" w:rsidR="00750F62" w:rsidRPr="00B74007" w:rsidRDefault="00750F62" w:rsidP="003D65E9">
      <w:pPr>
        <w:pStyle w:val="ListParagraph"/>
        <w:numPr>
          <w:ilvl w:val="0"/>
          <w:numId w:val="1"/>
        </w:numPr>
        <w:rPr>
          <w:rFonts w:ascii="Arial" w:hAnsi="Arial" w:cs="Arial"/>
        </w:rPr>
      </w:pPr>
      <w:r w:rsidRPr="00B74007">
        <w:rPr>
          <w:rFonts w:ascii="Arial" w:hAnsi="Arial" w:cs="Arial"/>
        </w:rPr>
        <w:t>Source and apply to appropriate funders for small-scale (typically up to £</w:t>
      </w:r>
      <w:r w:rsidR="00793703">
        <w:rPr>
          <w:rFonts w:ascii="Arial" w:hAnsi="Arial" w:cs="Arial"/>
        </w:rPr>
        <w:t>2</w:t>
      </w:r>
      <w:r w:rsidRPr="00B74007">
        <w:rPr>
          <w:rFonts w:ascii="Arial" w:hAnsi="Arial" w:cs="Arial"/>
        </w:rPr>
        <w:t>0,000</w:t>
      </w:r>
      <w:r w:rsidR="008F2E90">
        <w:rPr>
          <w:rFonts w:ascii="Arial" w:hAnsi="Arial" w:cs="Arial"/>
        </w:rPr>
        <w:t>- £30,000</w:t>
      </w:r>
      <w:r w:rsidRPr="00B74007">
        <w:rPr>
          <w:rFonts w:ascii="Arial" w:hAnsi="Arial" w:cs="Arial"/>
        </w:rPr>
        <w:t>) grants</w:t>
      </w:r>
    </w:p>
    <w:p w14:paraId="5861B2E4" w14:textId="77777777" w:rsidR="0021213A" w:rsidRPr="00B74007" w:rsidRDefault="0021213A" w:rsidP="003D65E9">
      <w:pPr>
        <w:pStyle w:val="ListParagraph"/>
        <w:numPr>
          <w:ilvl w:val="0"/>
          <w:numId w:val="1"/>
        </w:numPr>
        <w:rPr>
          <w:rFonts w:ascii="Arial" w:hAnsi="Arial" w:cs="Arial"/>
        </w:rPr>
      </w:pPr>
      <w:r w:rsidRPr="00B74007">
        <w:rPr>
          <w:rFonts w:ascii="Arial" w:hAnsi="Arial" w:cs="Arial"/>
        </w:rPr>
        <w:t>Along with the project team, ensure that sessions are planned appropriately and that the relevant resources are ready and available</w:t>
      </w:r>
    </w:p>
    <w:p w14:paraId="3718C931" w14:textId="77777777" w:rsidR="0021213A" w:rsidRPr="00B74007" w:rsidRDefault="0021213A" w:rsidP="003D65E9">
      <w:pPr>
        <w:pStyle w:val="ListParagraph"/>
        <w:numPr>
          <w:ilvl w:val="0"/>
          <w:numId w:val="1"/>
        </w:numPr>
        <w:rPr>
          <w:rFonts w:ascii="Arial" w:hAnsi="Arial" w:cs="Arial"/>
        </w:rPr>
      </w:pPr>
      <w:r w:rsidRPr="00B74007">
        <w:rPr>
          <w:rFonts w:ascii="Arial" w:hAnsi="Arial" w:cs="Arial"/>
        </w:rPr>
        <w:t>Actively participate in the running of the activities and be the lead decision-maker during those sessions</w:t>
      </w:r>
    </w:p>
    <w:p w14:paraId="4CEB3A03" w14:textId="0DE0FE80" w:rsidR="00B23D9C" w:rsidRDefault="00B23D9C" w:rsidP="00B23D9C">
      <w:pPr>
        <w:pStyle w:val="ListParagraph"/>
        <w:numPr>
          <w:ilvl w:val="0"/>
          <w:numId w:val="1"/>
        </w:numPr>
        <w:rPr>
          <w:rFonts w:ascii="Arial" w:hAnsi="Arial" w:cs="Arial"/>
        </w:rPr>
      </w:pPr>
      <w:r w:rsidRPr="00B74007">
        <w:rPr>
          <w:rFonts w:ascii="Arial" w:hAnsi="Arial" w:cs="Arial"/>
        </w:rPr>
        <w:t xml:space="preserve">To work directly with young people between the ages of </w:t>
      </w:r>
      <w:r w:rsidR="000119C6">
        <w:rPr>
          <w:rFonts w:ascii="Arial" w:hAnsi="Arial" w:cs="Arial"/>
        </w:rPr>
        <w:t>0</w:t>
      </w:r>
      <w:r w:rsidRPr="00B74007">
        <w:rPr>
          <w:rFonts w:ascii="Arial" w:hAnsi="Arial" w:cs="Arial"/>
        </w:rPr>
        <w:t xml:space="preserve"> and 25yrs in order to ensure their fullest possible engagement with Renfrew YMCA</w:t>
      </w:r>
    </w:p>
    <w:p w14:paraId="5B36A401" w14:textId="64360BD8" w:rsidR="000B445D" w:rsidRPr="00B74007" w:rsidRDefault="000B445D" w:rsidP="00B23D9C">
      <w:pPr>
        <w:pStyle w:val="ListParagraph"/>
        <w:numPr>
          <w:ilvl w:val="0"/>
          <w:numId w:val="1"/>
        </w:numPr>
        <w:rPr>
          <w:rFonts w:ascii="Arial" w:hAnsi="Arial" w:cs="Arial"/>
        </w:rPr>
      </w:pPr>
      <w:r>
        <w:rPr>
          <w:rFonts w:ascii="Arial" w:hAnsi="Arial" w:cs="Arial"/>
        </w:rPr>
        <w:t xml:space="preserve">To work directly with the community to </w:t>
      </w:r>
      <w:r w:rsidR="00A73B2C">
        <w:rPr>
          <w:rFonts w:ascii="Arial" w:hAnsi="Arial" w:cs="Arial"/>
        </w:rPr>
        <w:t>develop projects that meet their needs</w:t>
      </w:r>
    </w:p>
    <w:p w14:paraId="771D5D6D" w14:textId="77777777" w:rsidR="00B23D9C" w:rsidRPr="00B74007" w:rsidRDefault="00B23D9C" w:rsidP="00B23D9C">
      <w:pPr>
        <w:pStyle w:val="ListParagraph"/>
        <w:numPr>
          <w:ilvl w:val="0"/>
          <w:numId w:val="1"/>
        </w:numPr>
        <w:rPr>
          <w:rFonts w:ascii="Arial" w:hAnsi="Arial" w:cs="Arial"/>
        </w:rPr>
      </w:pPr>
      <w:r w:rsidRPr="00B74007">
        <w:rPr>
          <w:rFonts w:ascii="Arial" w:hAnsi="Arial" w:cs="Arial"/>
        </w:rPr>
        <w:t>To attend and participate in regular team and planning meetings with regards to all programmes developed within the organisation</w:t>
      </w:r>
    </w:p>
    <w:p w14:paraId="3C9624B8" w14:textId="2E00CE7F" w:rsidR="00B23D9C" w:rsidRPr="00B74007" w:rsidRDefault="00B23D9C" w:rsidP="00B23D9C">
      <w:pPr>
        <w:pStyle w:val="ListParagraph"/>
        <w:numPr>
          <w:ilvl w:val="0"/>
          <w:numId w:val="1"/>
        </w:numPr>
        <w:rPr>
          <w:rFonts w:ascii="Arial" w:hAnsi="Arial" w:cs="Arial"/>
        </w:rPr>
      </w:pPr>
      <w:r w:rsidRPr="00B74007">
        <w:rPr>
          <w:rFonts w:ascii="Arial" w:hAnsi="Arial" w:cs="Arial"/>
        </w:rPr>
        <w:t xml:space="preserve">To meet the outcomes outlined by the </w:t>
      </w:r>
      <w:proofErr w:type="gramStart"/>
      <w:r w:rsidRPr="00B74007">
        <w:rPr>
          <w:rFonts w:ascii="Arial" w:hAnsi="Arial" w:cs="Arial"/>
        </w:rPr>
        <w:t>funder</w:t>
      </w:r>
      <w:proofErr w:type="gramEnd"/>
    </w:p>
    <w:p w14:paraId="670B8613" w14:textId="2A7BDAF6" w:rsidR="00B23D9C" w:rsidRPr="00B74007" w:rsidRDefault="00B23D9C" w:rsidP="00B23D9C">
      <w:pPr>
        <w:pStyle w:val="ListParagraph"/>
        <w:numPr>
          <w:ilvl w:val="0"/>
          <w:numId w:val="1"/>
        </w:numPr>
        <w:rPr>
          <w:rFonts w:ascii="Arial" w:hAnsi="Arial" w:cs="Arial"/>
        </w:rPr>
      </w:pPr>
      <w:r w:rsidRPr="00B74007">
        <w:rPr>
          <w:rFonts w:ascii="Arial" w:hAnsi="Arial" w:cs="Arial"/>
        </w:rPr>
        <w:t xml:space="preserve">To identify new group work opportunities and create a development plan which will provide </w:t>
      </w:r>
      <w:r w:rsidR="000647CE">
        <w:rPr>
          <w:rFonts w:ascii="Arial" w:hAnsi="Arial" w:cs="Arial"/>
        </w:rPr>
        <w:t>participants</w:t>
      </w:r>
      <w:r w:rsidRPr="00B74007">
        <w:rPr>
          <w:rFonts w:ascii="Arial" w:hAnsi="Arial" w:cs="Arial"/>
        </w:rPr>
        <w:t xml:space="preserve"> with a range of various skills and abilities.</w:t>
      </w:r>
    </w:p>
    <w:p w14:paraId="402381EF" w14:textId="77777777" w:rsidR="00B23D9C" w:rsidRPr="00B74007" w:rsidRDefault="00B23D9C" w:rsidP="00B23D9C">
      <w:pPr>
        <w:pStyle w:val="ListParagraph"/>
        <w:numPr>
          <w:ilvl w:val="0"/>
          <w:numId w:val="1"/>
        </w:numPr>
        <w:rPr>
          <w:rFonts w:ascii="Arial" w:hAnsi="Arial" w:cs="Arial"/>
        </w:rPr>
      </w:pPr>
      <w:r w:rsidRPr="00B74007">
        <w:rPr>
          <w:rFonts w:ascii="Arial" w:hAnsi="Arial" w:cs="Arial"/>
        </w:rPr>
        <w:t>To be professional in all dealings with young people, adults and organisations yet approachable and welcoming</w:t>
      </w:r>
    </w:p>
    <w:p w14:paraId="2D3C9168" w14:textId="1E58DB43" w:rsidR="00750F62" w:rsidRPr="00B74007" w:rsidRDefault="00B23D9C" w:rsidP="003D65E9">
      <w:pPr>
        <w:pStyle w:val="ListParagraph"/>
        <w:numPr>
          <w:ilvl w:val="0"/>
          <w:numId w:val="1"/>
        </w:numPr>
        <w:rPr>
          <w:rFonts w:ascii="Arial" w:hAnsi="Arial" w:cs="Arial"/>
        </w:rPr>
      </w:pPr>
      <w:r w:rsidRPr="00B74007">
        <w:rPr>
          <w:rFonts w:ascii="Arial" w:hAnsi="Arial" w:cs="Arial"/>
        </w:rPr>
        <w:t xml:space="preserve">To ensure all relevant administration is carried out with high standards including all monitoring and evaluation reports, </w:t>
      </w:r>
      <w:r w:rsidR="00750F62" w:rsidRPr="00B74007">
        <w:rPr>
          <w:rFonts w:ascii="Arial" w:hAnsi="Arial" w:cs="Arial"/>
        </w:rPr>
        <w:t xml:space="preserve">Provide regular and accurate reports to the </w:t>
      </w:r>
      <w:r w:rsidR="004D0635">
        <w:rPr>
          <w:rFonts w:ascii="Arial" w:hAnsi="Arial" w:cs="Arial"/>
        </w:rPr>
        <w:t xml:space="preserve">Centre Manager </w:t>
      </w:r>
      <w:r w:rsidR="00750F62" w:rsidRPr="00B74007">
        <w:rPr>
          <w:rFonts w:ascii="Arial" w:hAnsi="Arial" w:cs="Arial"/>
        </w:rPr>
        <w:t>and where ap</w:t>
      </w:r>
      <w:r w:rsidRPr="00B74007">
        <w:rPr>
          <w:rFonts w:ascii="Arial" w:hAnsi="Arial" w:cs="Arial"/>
        </w:rPr>
        <w:t>propriate to the funding bodies</w:t>
      </w:r>
    </w:p>
    <w:p w14:paraId="07A3059F" w14:textId="77777777" w:rsidR="00750F62" w:rsidRPr="00B74007" w:rsidRDefault="00750F62" w:rsidP="00750F62">
      <w:pPr>
        <w:pStyle w:val="ListParagraph"/>
        <w:numPr>
          <w:ilvl w:val="0"/>
          <w:numId w:val="1"/>
        </w:numPr>
        <w:rPr>
          <w:rFonts w:ascii="Arial" w:hAnsi="Arial" w:cs="Arial"/>
        </w:rPr>
      </w:pPr>
      <w:r w:rsidRPr="00B74007">
        <w:rPr>
          <w:rFonts w:ascii="Arial" w:hAnsi="Arial" w:cs="Arial"/>
        </w:rPr>
        <w:t>Ensure that all policies (e.g. safeguarding and health and safety) are adhered to appropriately</w:t>
      </w:r>
    </w:p>
    <w:p w14:paraId="141B5924" w14:textId="77777777" w:rsidR="00912874" w:rsidRPr="00162C4F" w:rsidRDefault="00912874" w:rsidP="00912874">
      <w:pPr>
        <w:pStyle w:val="Heading2"/>
        <w:rPr>
          <w:rFonts w:ascii="Arial" w:hAnsi="Arial" w:cs="Arial"/>
          <w:color w:val="7030A0"/>
        </w:rPr>
      </w:pPr>
      <w:r w:rsidRPr="00162C4F">
        <w:rPr>
          <w:rFonts w:ascii="Arial" w:hAnsi="Arial" w:cs="Arial"/>
          <w:color w:val="7030A0"/>
        </w:rPr>
        <w:t>Management</w:t>
      </w:r>
      <w:r w:rsidR="00750F62" w:rsidRPr="00162C4F">
        <w:rPr>
          <w:rFonts w:ascii="Arial" w:hAnsi="Arial" w:cs="Arial"/>
          <w:color w:val="7030A0"/>
        </w:rPr>
        <w:t xml:space="preserve"> of staff</w:t>
      </w:r>
    </w:p>
    <w:p w14:paraId="78376C47" w14:textId="7087EF8F" w:rsidR="00B666EB" w:rsidRPr="00B74007" w:rsidRDefault="00750F62" w:rsidP="00750F62">
      <w:pPr>
        <w:pStyle w:val="ListParagraph"/>
        <w:numPr>
          <w:ilvl w:val="0"/>
          <w:numId w:val="2"/>
        </w:numPr>
        <w:rPr>
          <w:rFonts w:ascii="Arial" w:hAnsi="Arial" w:cs="Arial"/>
        </w:rPr>
      </w:pPr>
      <w:r w:rsidRPr="00B74007">
        <w:rPr>
          <w:rFonts w:ascii="Arial" w:hAnsi="Arial" w:cs="Arial"/>
        </w:rPr>
        <w:t xml:space="preserve">Support the </w:t>
      </w:r>
      <w:r w:rsidR="004D0635">
        <w:rPr>
          <w:rFonts w:ascii="Arial" w:hAnsi="Arial" w:cs="Arial"/>
        </w:rPr>
        <w:t>Centre Manager</w:t>
      </w:r>
      <w:r w:rsidRPr="00B74007">
        <w:rPr>
          <w:rFonts w:ascii="Arial" w:hAnsi="Arial" w:cs="Arial"/>
        </w:rPr>
        <w:t xml:space="preserve"> in </w:t>
      </w:r>
      <w:r w:rsidR="00B666EB" w:rsidRPr="00B74007">
        <w:rPr>
          <w:rFonts w:ascii="Arial" w:hAnsi="Arial" w:cs="Arial"/>
        </w:rPr>
        <w:t>the recruitment and induction of appropriate staff and volunteers</w:t>
      </w:r>
    </w:p>
    <w:p w14:paraId="0141D476" w14:textId="77777777" w:rsidR="00B666EB" w:rsidRPr="00B74007" w:rsidRDefault="00750F62" w:rsidP="00750F62">
      <w:pPr>
        <w:pStyle w:val="ListParagraph"/>
        <w:numPr>
          <w:ilvl w:val="0"/>
          <w:numId w:val="2"/>
        </w:numPr>
        <w:rPr>
          <w:rFonts w:ascii="Arial" w:hAnsi="Arial" w:cs="Arial"/>
        </w:rPr>
      </w:pPr>
      <w:r w:rsidRPr="00B74007">
        <w:rPr>
          <w:rFonts w:ascii="Arial" w:hAnsi="Arial" w:cs="Arial"/>
        </w:rPr>
        <w:t xml:space="preserve">Implement </w:t>
      </w:r>
      <w:r w:rsidR="00B666EB" w:rsidRPr="00B74007">
        <w:rPr>
          <w:rFonts w:ascii="Arial" w:hAnsi="Arial" w:cs="Arial"/>
        </w:rPr>
        <w:t xml:space="preserve">appropriate performance management measures such as setting targets, regular catch-ups and appraisals with staff and </w:t>
      </w:r>
      <w:r w:rsidRPr="00B74007">
        <w:rPr>
          <w:rFonts w:ascii="Arial" w:hAnsi="Arial" w:cs="Arial"/>
        </w:rPr>
        <w:t>volunteers</w:t>
      </w:r>
    </w:p>
    <w:p w14:paraId="55805F4C" w14:textId="77777777" w:rsidR="00740066" w:rsidRPr="00B74007" w:rsidRDefault="00750F62" w:rsidP="00750F62">
      <w:pPr>
        <w:pStyle w:val="ListParagraph"/>
        <w:numPr>
          <w:ilvl w:val="0"/>
          <w:numId w:val="2"/>
        </w:numPr>
        <w:rPr>
          <w:rFonts w:ascii="Arial" w:hAnsi="Arial" w:cs="Arial"/>
        </w:rPr>
      </w:pPr>
      <w:r w:rsidRPr="00B74007">
        <w:rPr>
          <w:rFonts w:ascii="Arial" w:hAnsi="Arial" w:cs="Arial"/>
        </w:rPr>
        <w:t>Seek out</w:t>
      </w:r>
      <w:r w:rsidR="00B666EB" w:rsidRPr="00B74007">
        <w:rPr>
          <w:rFonts w:ascii="Arial" w:hAnsi="Arial" w:cs="Arial"/>
        </w:rPr>
        <w:t xml:space="preserve"> appropriate opportunities for continuing professional development </w:t>
      </w:r>
      <w:r w:rsidRPr="00B74007">
        <w:rPr>
          <w:rFonts w:ascii="Arial" w:hAnsi="Arial" w:cs="Arial"/>
        </w:rPr>
        <w:t>for</w:t>
      </w:r>
      <w:r w:rsidR="00B666EB" w:rsidRPr="00B74007">
        <w:rPr>
          <w:rFonts w:ascii="Arial" w:hAnsi="Arial" w:cs="Arial"/>
        </w:rPr>
        <w:t xml:space="preserve"> staff and volunteers</w:t>
      </w:r>
    </w:p>
    <w:p w14:paraId="38D4DBCD" w14:textId="77777777" w:rsidR="00B23D9C" w:rsidRPr="00B74007" w:rsidRDefault="00B23D9C" w:rsidP="00B23D9C">
      <w:pPr>
        <w:suppressAutoHyphens/>
        <w:spacing w:before="120" w:after="120" w:line="228" w:lineRule="auto"/>
        <w:ind w:left="360" w:right="-919"/>
        <w:rPr>
          <w:rFonts w:ascii="Arial" w:hAnsi="Arial" w:cs="Arial"/>
          <w:i/>
          <w:spacing w:val="-2"/>
          <w:sz w:val="24"/>
        </w:rPr>
      </w:pPr>
      <w:r w:rsidRPr="00B74007">
        <w:rPr>
          <w:rFonts w:ascii="Arial" w:hAnsi="Arial" w:cs="Arial"/>
          <w:i/>
          <w:spacing w:val="-2"/>
          <w:sz w:val="24"/>
        </w:rPr>
        <w:t>This Job Description is not an exhaustive list of required activity, but an indication of the duties                    and responsibilities required to fulfil the remit in a satisfactory manner.</w:t>
      </w:r>
    </w:p>
    <w:p w14:paraId="590109B5" w14:textId="77777777" w:rsidR="00613F97" w:rsidRPr="00B74007" w:rsidRDefault="00624373" w:rsidP="00624373">
      <w:pPr>
        <w:pStyle w:val="Heading1"/>
        <w:jc w:val="center"/>
        <w:rPr>
          <w:rFonts w:ascii="Arial" w:hAnsi="Arial" w:cs="Arial"/>
          <w:b/>
          <w:color w:val="9900CC"/>
        </w:rPr>
      </w:pPr>
      <w:r w:rsidRPr="00B74007">
        <w:rPr>
          <w:rFonts w:ascii="Arial" w:hAnsi="Arial" w:cs="Arial"/>
        </w:rPr>
        <w:br w:type="page"/>
      </w:r>
      <w:r w:rsidRPr="00B74007">
        <w:rPr>
          <w:rFonts w:ascii="Arial" w:hAnsi="Arial" w:cs="Arial"/>
          <w:b/>
          <w:color w:val="9900CC"/>
        </w:rPr>
        <w:lastRenderedPageBreak/>
        <w:t>Person Specification</w:t>
      </w:r>
    </w:p>
    <w:p w14:paraId="17DE547A" w14:textId="77777777" w:rsidR="00624373" w:rsidRPr="00B74007" w:rsidRDefault="00624373" w:rsidP="00624373">
      <w:pPr>
        <w:pStyle w:val="Heading2"/>
        <w:rPr>
          <w:rFonts w:ascii="Arial" w:hAnsi="Arial" w:cs="Arial"/>
          <w:color w:val="9900CC"/>
        </w:rPr>
      </w:pPr>
      <w:r w:rsidRPr="00B74007">
        <w:rPr>
          <w:rFonts w:ascii="Arial" w:hAnsi="Arial" w:cs="Arial"/>
          <w:color w:val="9900CC"/>
        </w:rPr>
        <w:t xml:space="preserve">Position: </w:t>
      </w:r>
      <w:r w:rsidR="00B74007" w:rsidRPr="00B74007">
        <w:rPr>
          <w:rFonts w:ascii="Arial" w:hAnsi="Arial" w:cs="Arial"/>
          <w:color w:val="9900CC"/>
        </w:rPr>
        <w:t>Youth Development Worker</w:t>
      </w:r>
    </w:p>
    <w:tbl>
      <w:tblPr>
        <w:tblW w:w="100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77"/>
        <w:gridCol w:w="4263"/>
        <w:gridCol w:w="3550"/>
      </w:tblGrid>
      <w:tr w:rsidR="00624373" w:rsidRPr="00B74007" w14:paraId="766A3889" w14:textId="77777777" w:rsidTr="00624373">
        <w:trPr>
          <w:trHeight w:val="334"/>
        </w:trPr>
        <w:tc>
          <w:tcPr>
            <w:tcW w:w="2277" w:type="dxa"/>
            <w:tcBorders>
              <w:top w:val="single" w:sz="4" w:space="0" w:color="000000"/>
              <w:left w:val="single" w:sz="4" w:space="0" w:color="000000"/>
              <w:bottom w:val="single" w:sz="4" w:space="0" w:color="000000"/>
              <w:right w:val="single" w:sz="4" w:space="0" w:color="000000"/>
            </w:tcBorders>
            <w:shd w:val="clear" w:color="auto" w:fill="FFFCEF"/>
            <w:tcMar>
              <w:top w:w="80" w:type="dxa"/>
              <w:left w:w="80" w:type="dxa"/>
              <w:bottom w:w="80" w:type="dxa"/>
              <w:right w:w="80" w:type="dxa"/>
            </w:tcMar>
            <w:vAlign w:val="center"/>
          </w:tcPr>
          <w:p w14:paraId="475B7921" w14:textId="77777777" w:rsidR="00624373" w:rsidRPr="00B74007" w:rsidRDefault="00624373" w:rsidP="00DE427C">
            <w:pPr>
              <w:rPr>
                <w:rFonts w:ascii="Arial" w:hAnsi="Arial" w:cs="Arial"/>
              </w:rPr>
            </w:pPr>
          </w:p>
        </w:tc>
        <w:tc>
          <w:tcPr>
            <w:tcW w:w="4263" w:type="dxa"/>
            <w:tcBorders>
              <w:top w:val="single" w:sz="4" w:space="0" w:color="000000"/>
              <w:left w:val="single" w:sz="4" w:space="0" w:color="000000"/>
              <w:bottom w:val="single" w:sz="4" w:space="0" w:color="000000"/>
              <w:right w:val="single" w:sz="4" w:space="0" w:color="000000"/>
            </w:tcBorders>
            <w:shd w:val="clear" w:color="auto" w:fill="FFFCEF"/>
            <w:tcMar>
              <w:top w:w="80" w:type="dxa"/>
              <w:left w:w="80" w:type="dxa"/>
              <w:bottom w:w="80" w:type="dxa"/>
              <w:right w:w="80" w:type="dxa"/>
            </w:tcMar>
            <w:vAlign w:val="center"/>
          </w:tcPr>
          <w:p w14:paraId="1B42B24B" w14:textId="77777777" w:rsidR="00624373" w:rsidRPr="00B74007" w:rsidRDefault="00624373" w:rsidP="00DE427C">
            <w:pPr>
              <w:pStyle w:val="BodyText2"/>
              <w:spacing w:after="0" w:line="240" w:lineRule="auto"/>
              <w:jc w:val="center"/>
              <w:rPr>
                <w:rFonts w:ascii="Arial" w:hAnsi="Arial" w:cs="Arial"/>
              </w:rPr>
            </w:pPr>
            <w:r w:rsidRPr="00B74007">
              <w:rPr>
                <w:rFonts w:ascii="Arial" w:hAnsi="Arial" w:cs="Arial"/>
                <w:sz w:val="19"/>
                <w:szCs w:val="19"/>
              </w:rPr>
              <w:t>ESSENTIAL</w:t>
            </w:r>
          </w:p>
        </w:tc>
        <w:tc>
          <w:tcPr>
            <w:tcW w:w="3550" w:type="dxa"/>
            <w:tcBorders>
              <w:top w:val="single" w:sz="4" w:space="0" w:color="000000"/>
              <w:left w:val="single" w:sz="4" w:space="0" w:color="000000"/>
              <w:bottom w:val="single" w:sz="4" w:space="0" w:color="000000"/>
              <w:right w:val="single" w:sz="4" w:space="0" w:color="000000"/>
            </w:tcBorders>
            <w:shd w:val="clear" w:color="auto" w:fill="FFFCEF"/>
            <w:tcMar>
              <w:top w:w="80" w:type="dxa"/>
              <w:left w:w="80" w:type="dxa"/>
              <w:bottom w:w="80" w:type="dxa"/>
              <w:right w:w="80" w:type="dxa"/>
            </w:tcMar>
            <w:vAlign w:val="center"/>
          </w:tcPr>
          <w:p w14:paraId="68BEAFC6" w14:textId="77777777" w:rsidR="00624373" w:rsidRPr="00B74007" w:rsidRDefault="00624373" w:rsidP="00DE427C">
            <w:pPr>
              <w:pStyle w:val="BodyText2"/>
              <w:spacing w:after="0" w:line="240" w:lineRule="auto"/>
              <w:jc w:val="center"/>
              <w:rPr>
                <w:rFonts w:ascii="Arial" w:hAnsi="Arial" w:cs="Arial"/>
              </w:rPr>
            </w:pPr>
            <w:r w:rsidRPr="00B74007">
              <w:rPr>
                <w:rFonts w:ascii="Arial" w:hAnsi="Arial" w:cs="Arial"/>
                <w:sz w:val="19"/>
                <w:szCs w:val="19"/>
              </w:rPr>
              <w:t>DESIRABLE</w:t>
            </w:r>
          </w:p>
        </w:tc>
      </w:tr>
      <w:tr w:rsidR="00624373" w:rsidRPr="00B74007" w14:paraId="46FB52C4" w14:textId="77777777" w:rsidTr="00624373">
        <w:trPr>
          <w:trHeight w:val="991"/>
        </w:trPr>
        <w:tc>
          <w:tcPr>
            <w:tcW w:w="2277" w:type="dxa"/>
            <w:tcBorders>
              <w:top w:val="single" w:sz="4" w:space="0" w:color="000000"/>
              <w:left w:val="single" w:sz="4" w:space="0" w:color="000000"/>
              <w:bottom w:val="single" w:sz="4" w:space="0" w:color="000000"/>
              <w:right w:val="single" w:sz="4" w:space="0" w:color="000000"/>
            </w:tcBorders>
            <w:shd w:val="clear" w:color="auto" w:fill="FFFCEF"/>
            <w:tcMar>
              <w:top w:w="80" w:type="dxa"/>
              <w:left w:w="80" w:type="dxa"/>
              <w:bottom w:w="80" w:type="dxa"/>
              <w:right w:w="80" w:type="dxa"/>
            </w:tcMar>
          </w:tcPr>
          <w:p w14:paraId="6407D867" w14:textId="77777777" w:rsidR="00624373" w:rsidRPr="00B74007" w:rsidRDefault="00624373" w:rsidP="00DE427C">
            <w:pPr>
              <w:pStyle w:val="BodyText2"/>
              <w:spacing w:after="0" w:line="240" w:lineRule="auto"/>
              <w:rPr>
                <w:rFonts w:ascii="Arial" w:hAnsi="Arial" w:cs="Arial"/>
              </w:rPr>
            </w:pPr>
            <w:r w:rsidRPr="00B74007">
              <w:rPr>
                <w:rFonts w:ascii="Arial" w:hAnsi="Arial" w:cs="Arial"/>
                <w:sz w:val="19"/>
                <w:szCs w:val="19"/>
              </w:rPr>
              <w:t>QUALIFICATIONS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5D258" w14:textId="77777777" w:rsidR="00624373" w:rsidRPr="00B74007" w:rsidRDefault="00624373" w:rsidP="00750F62">
            <w:pPr>
              <w:pStyle w:val="Body"/>
              <w:spacing w:after="0" w:line="360" w:lineRule="auto"/>
              <w:rPr>
                <w:rFonts w:ascii="Arial" w:hAnsi="Arial" w:cs="Arial"/>
                <w:color w:val="auto"/>
                <w:sz w:val="22"/>
                <w:szCs w:val="22"/>
                <w:lang w:val="en-US"/>
              </w:rPr>
            </w:pP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3352A" w14:textId="77777777" w:rsidR="00624373" w:rsidRPr="00B74007" w:rsidRDefault="00750F62" w:rsidP="00750F62">
            <w:pPr>
              <w:pStyle w:val="Body"/>
              <w:numPr>
                <w:ilvl w:val="0"/>
                <w:numId w:val="4"/>
              </w:numPr>
              <w:spacing w:before="100" w:after="100"/>
              <w:rPr>
                <w:rFonts w:ascii="Arial" w:hAnsi="Arial" w:cs="Arial"/>
                <w:color w:val="auto"/>
                <w:sz w:val="22"/>
                <w:szCs w:val="22"/>
                <w:u w:color="FF0000"/>
                <w:lang w:val="en-US"/>
              </w:rPr>
            </w:pPr>
            <w:r w:rsidRPr="00B74007">
              <w:rPr>
                <w:rFonts w:ascii="Arial" w:hAnsi="Arial" w:cs="Arial"/>
                <w:color w:val="auto"/>
                <w:sz w:val="22"/>
                <w:szCs w:val="22"/>
                <w:lang w:val="en-US"/>
              </w:rPr>
              <w:t xml:space="preserve">Qualifying </w:t>
            </w:r>
            <w:r w:rsidR="00624373" w:rsidRPr="00B74007">
              <w:rPr>
                <w:rFonts w:ascii="Arial" w:hAnsi="Arial" w:cs="Arial"/>
                <w:color w:val="auto"/>
                <w:sz w:val="22"/>
                <w:szCs w:val="22"/>
                <w:lang w:val="en-US"/>
              </w:rPr>
              <w:t xml:space="preserve">Youth &amp; Community work / Community Learning &amp; Development </w:t>
            </w:r>
            <w:r w:rsidRPr="00B74007">
              <w:rPr>
                <w:rFonts w:ascii="Arial" w:hAnsi="Arial" w:cs="Arial"/>
                <w:color w:val="auto"/>
                <w:sz w:val="22"/>
                <w:szCs w:val="22"/>
                <w:lang w:val="en-US"/>
              </w:rPr>
              <w:t>degree (essential for higher salary band)</w:t>
            </w:r>
          </w:p>
        </w:tc>
      </w:tr>
      <w:tr w:rsidR="00624373" w:rsidRPr="00B74007" w14:paraId="6D135E1D" w14:textId="77777777" w:rsidTr="00624373">
        <w:trPr>
          <w:trHeight w:val="6090"/>
        </w:trPr>
        <w:tc>
          <w:tcPr>
            <w:tcW w:w="2277" w:type="dxa"/>
            <w:tcBorders>
              <w:top w:val="single" w:sz="4" w:space="0" w:color="000000"/>
              <w:left w:val="single" w:sz="4" w:space="0" w:color="000000"/>
              <w:bottom w:val="single" w:sz="4" w:space="0" w:color="000000"/>
              <w:right w:val="single" w:sz="4" w:space="0" w:color="000000"/>
            </w:tcBorders>
            <w:shd w:val="clear" w:color="auto" w:fill="FFFCEF"/>
            <w:tcMar>
              <w:top w:w="80" w:type="dxa"/>
              <w:left w:w="80" w:type="dxa"/>
              <w:bottom w:w="80" w:type="dxa"/>
              <w:right w:w="80" w:type="dxa"/>
            </w:tcMar>
          </w:tcPr>
          <w:p w14:paraId="32A3001F" w14:textId="77777777" w:rsidR="00624373" w:rsidRPr="00B74007" w:rsidRDefault="00624373" w:rsidP="00DE427C">
            <w:pPr>
              <w:pStyle w:val="BodyText2"/>
              <w:spacing w:after="0" w:line="240" w:lineRule="auto"/>
              <w:rPr>
                <w:rFonts w:ascii="Arial" w:hAnsi="Arial" w:cs="Arial"/>
                <w:sz w:val="19"/>
                <w:szCs w:val="19"/>
              </w:rPr>
            </w:pPr>
            <w:r w:rsidRPr="00B74007">
              <w:rPr>
                <w:rFonts w:ascii="Arial" w:hAnsi="Arial" w:cs="Arial"/>
                <w:sz w:val="19"/>
                <w:szCs w:val="19"/>
              </w:rPr>
              <w:t>EXPERIENCE</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80" w:type="dxa"/>
            </w:tcMar>
          </w:tcPr>
          <w:p w14:paraId="324873B6" w14:textId="77777777" w:rsidR="00624373" w:rsidRPr="00B74007" w:rsidRDefault="00750F62" w:rsidP="00624373">
            <w:pPr>
              <w:pStyle w:val="NormalWeb"/>
              <w:numPr>
                <w:ilvl w:val="0"/>
                <w:numId w:val="5"/>
              </w:numPr>
              <w:spacing w:before="0" w:after="60" w:line="360" w:lineRule="auto"/>
              <w:rPr>
                <w:rFonts w:ascii="Arial" w:eastAsia="Times" w:hAnsi="Arial" w:cs="Arial"/>
                <w:sz w:val="22"/>
                <w:szCs w:val="22"/>
              </w:rPr>
            </w:pPr>
            <w:r w:rsidRPr="00B74007">
              <w:rPr>
                <w:rFonts w:ascii="Arial" w:hAnsi="Arial" w:cs="Arial"/>
                <w:sz w:val="22"/>
                <w:szCs w:val="22"/>
              </w:rPr>
              <w:t>E</w:t>
            </w:r>
            <w:r w:rsidR="00624373" w:rsidRPr="00B74007">
              <w:rPr>
                <w:rFonts w:ascii="Arial" w:hAnsi="Arial" w:cs="Arial"/>
                <w:sz w:val="22"/>
                <w:szCs w:val="22"/>
              </w:rPr>
              <w:t>xperience of working in a youth work or community development role</w:t>
            </w:r>
          </w:p>
          <w:p w14:paraId="208BEDC7" w14:textId="77777777" w:rsidR="00624373" w:rsidRPr="00B74007" w:rsidRDefault="00624373" w:rsidP="00624373">
            <w:pPr>
              <w:pStyle w:val="Body"/>
              <w:numPr>
                <w:ilvl w:val="0"/>
                <w:numId w:val="5"/>
              </w:numPr>
              <w:spacing w:line="360" w:lineRule="auto"/>
              <w:rPr>
                <w:rFonts w:ascii="Arial" w:hAnsi="Arial" w:cs="Arial"/>
                <w:sz w:val="22"/>
                <w:szCs w:val="22"/>
                <w:lang w:val="en-US"/>
              </w:rPr>
            </w:pPr>
            <w:r w:rsidRPr="00B74007">
              <w:rPr>
                <w:rFonts w:ascii="Arial" w:hAnsi="Arial" w:cs="Arial"/>
                <w:sz w:val="22"/>
                <w:szCs w:val="22"/>
                <w:lang w:val="en-US"/>
              </w:rPr>
              <w:t>Proven ability to plan and manage youth work activities</w:t>
            </w:r>
          </w:p>
          <w:p w14:paraId="332DAAE8" w14:textId="77777777" w:rsidR="00624373" w:rsidRPr="00B74007" w:rsidRDefault="00624373" w:rsidP="00624373">
            <w:pPr>
              <w:pStyle w:val="Body"/>
              <w:numPr>
                <w:ilvl w:val="0"/>
                <w:numId w:val="5"/>
              </w:numPr>
              <w:spacing w:line="360" w:lineRule="auto"/>
              <w:rPr>
                <w:rFonts w:ascii="Arial" w:eastAsia="Arial" w:hAnsi="Arial" w:cs="Arial"/>
                <w:sz w:val="22"/>
                <w:szCs w:val="22"/>
                <w:lang w:val="en-US"/>
              </w:rPr>
            </w:pPr>
            <w:r w:rsidRPr="00B74007">
              <w:rPr>
                <w:rFonts w:ascii="Arial" w:hAnsi="Arial" w:cs="Arial"/>
                <w:sz w:val="22"/>
                <w:szCs w:val="22"/>
                <w:lang w:val="en-US"/>
              </w:rPr>
              <w:t>Developing new initiatives and creating opportunities</w:t>
            </w:r>
          </w:p>
          <w:p w14:paraId="7A026849" w14:textId="77777777" w:rsidR="00624373" w:rsidRPr="00B74007" w:rsidRDefault="00624373" w:rsidP="00624373">
            <w:pPr>
              <w:pStyle w:val="Body"/>
              <w:numPr>
                <w:ilvl w:val="0"/>
                <w:numId w:val="5"/>
              </w:numPr>
              <w:spacing w:line="360" w:lineRule="auto"/>
              <w:rPr>
                <w:rFonts w:ascii="Arial" w:eastAsia="Arial" w:hAnsi="Arial" w:cs="Arial"/>
                <w:sz w:val="22"/>
                <w:szCs w:val="22"/>
                <w:lang w:val="en-US"/>
              </w:rPr>
            </w:pPr>
            <w:r w:rsidRPr="00B74007">
              <w:rPr>
                <w:rFonts w:ascii="Arial" w:hAnsi="Arial" w:cs="Arial"/>
                <w:sz w:val="22"/>
                <w:szCs w:val="22"/>
                <w:lang w:val="en-US"/>
              </w:rPr>
              <w:t>Recruitment and management of staff and/or volunteers</w:t>
            </w:r>
          </w:p>
          <w:p w14:paraId="4967A8D6" w14:textId="77777777" w:rsidR="00624373" w:rsidRPr="00B74007" w:rsidRDefault="00624373" w:rsidP="00624373">
            <w:pPr>
              <w:pStyle w:val="Body"/>
              <w:numPr>
                <w:ilvl w:val="0"/>
                <w:numId w:val="5"/>
              </w:numPr>
              <w:spacing w:line="360" w:lineRule="auto"/>
              <w:rPr>
                <w:rFonts w:ascii="Arial" w:eastAsia="Arial" w:hAnsi="Arial" w:cs="Arial"/>
                <w:sz w:val="22"/>
                <w:szCs w:val="22"/>
                <w:lang w:val="en-US"/>
              </w:rPr>
            </w:pPr>
            <w:r w:rsidRPr="00B74007">
              <w:rPr>
                <w:rFonts w:ascii="Arial" w:hAnsi="Arial" w:cs="Arial"/>
                <w:sz w:val="22"/>
                <w:szCs w:val="22"/>
                <w:lang w:val="en-US"/>
              </w:rPr>
              <w:t>Achieving goals in collaboration with others</w:t>
            </w:r>
          </w:p>
          <w:p w14:paraId="28C4FE5F" w14:textId="77777777" w:rsidR="00624373" w:rsidRPr="00B74007" w:rsidRDefault="00624373" w:rsidP="00624373">
            <w:pPr>
              <w:pStyle w:val="Body"/>
              <w:numPr>
                <w:ilvl w:val="0"/>
                <w:numId w:val="5"/>
              </w:numPr>
              <w:spacing w:line="360" w:lineRule="auto"/>
              <w:rPr>
                <w:rFonts w:ascii="Arial" w:eastAsia="Arial" w:hAnsi="Arial" w:cs="Arial"/>
                <w:sz w:val="22"/>
                <w:szCs w:val="22"/>
                <w:lang w:val="en-US"/>
              </w:rPr>
            </w:pPr>
            <w:r w:rsidRPr="00B74007">
              <w:rPr>
                <w:rFonts w:ascii="Arial" w:hAnsi="Arial" w:cs="Arial"/>
                <w:sz w:val="22"/>
                <w:szCs w:val="22"/>
                <w:lang w:val="en-US"/>
              </w:rPr>
              <w:t xml:space="preserve">Successful submission of funding bids </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F5A2E" w14:textId="2E3C26B4" w:rsidR="00624373" w:rsidRPr="00B74007" w:rsidRDefault="00950258" w:rsidP="00750F62">
            <w:pPr>
              <w:pStyle w:val="BodyText2"/>
              <w:numPr>
                <w:ilvl w:val="0"/>
                <w:numId w:val="5"/>
              </w:numPr>
              <w:spacing w:after="0" w:line="240" w:lineRule="auto"/>
              <w:rPr>
                <w:rFonts w:ascii="Arial" w:hAnsi="Arial" w:cs="Arial"/>
                <w:b w:val="0"/>
                <w:sz w:val="22"/>
                <w:szCs w:val="22"/>
              </w:rPr>
            </w:pPr>
            <w:r>
              <w:rPr>
                <w:rFonts w:ascii="Arial" w:hAnsi="Arial" w:cs="Arial"/>
                <w:b w:val="0"/>
                <w:sz w:val="22"/>
                <w:szCs w:val="22"/>
              </w:rPr>
              <w:t>S</w:t>
            </w:r>
            <w:r w:rsidR="00624373" w:rsidRPr="00B74007">
              <w:rPr>
                <w:rFonts w:ascii="Arial" w:hAnsi="Arial" w:cs="Arial"/>
                <w:b w:val="0"/>
                <w:sz w:val="22"/>
                <w:szCs w:val="22"/>
              </w:rPr>
              <w:t>trategic planning experience</w:t>
            </w:r>
          </w:p>
        </w:tc>
      </w:tr>
      <w:tr w:rsidR="00624373" w:rsidRPr="00B74007" w14:paraId="2385FA44" w14:textId="77777777" w:rsidTr="001E4F7E">
        <w:trPr>
          <w:trHeight w:val="7282"/>
        </w:trPr>
        <w:tc>
          <w:tcPr>
            <w:tcW w:w="2277" w:type="dxa"/>
            <w:tcBorders>
              <w:top w:val="single" w:sz="4" w:space="0" w:color="000000"/>
              <w:left w:val="single" w:sz="4" w:space="0" w:color="000000"/>
              <w:bottom w:val="single" w:sz="4" w:space="0" w:color="000000"/>
              <w:right w:val="single" w:sz="4" w:space="0" w:color="000000"/>
            </w:tcBorders>
            <w:shd w:val="clear" w:color="auto" w:fill="FFFCEF"/>
            <w:tcMar>
              <w:top w:w="80" w:type="dxa"/>
              <w:left w:w="80" w:type="dxa"/>
              <w:bottom w:w="80" w:type="dxa"/>
              <w:right w:w="80" w:type="dxa"/>
            </w:tcMar>
          </w:tcPr>
          <w:p w14:paraId="1B0E82B6" w14:textId="77777777" w:rsidR="00624373" w:rsidRPr="00B74007" w:rsidRDefault="00624373" w:rsidP="00DE427C">
            <w:pPr>
              <w:pStyle w:val="BodyText2"/>
              <w:spacing w:after="0" w:line="240" w:lineRule="auto"/>
              <w:rPr>
                <w:rFonts w:ascii="Arial" w:hAnsi="Arial" w:cs="Arial"/>
                <w:sz w:val="19"/>
                <w:szCs w:val="19"/>
              </w:rPr>
            </w:pPr>
            <w:r w:rsidRPr="00B74007">
              <w:rPr>
                <w:rFonts w:ascii="Arial" w:hAnsi="Arial" w:cs="Arial"/>
                <w:sz w:val="19"/>
                <w:szCs w:val="19"/>
              </w:rPr>
              <w:lastRenderedPageBreak/>
              <w:t>SKILLS/</w:t>
            </w:r>
          </w:p>
          <w:p w14:paraId="16B9437B" w14:textId="77777777" w:rsidR="00624373" w:rsidRPr="00B74007" w:rsidRDefault="00624373" w:rsidP="00DE427C">
            <w:pPr>
              <w:pStyle w:val="BodyText2"/>
              <w:spacing w:after="0" w:line="240" w:lineRule="auto"/>
              <w:rPr>
                <w:rFonts w:ascii="Arial" w:hAnsi="Arial" w:cs="Arial"/>
                <w:sz w:val="19"/>
                <w:szCs w:val="19"/>
              </w:rPr>
            </w:pPr>
            <w:r w:rsidRPr="00B74007">
              <w:rPr>
                <w:rFonts w:ascii="Arial" w:hAnsi="Arial" w:cs="Arial"/>
                <w:sz w:val="19"/>
                <w:szCs w:val="19"/>
              </w:rPr>
              <w:t>ABILITIES</w:t>
            </w:r>
          </w:p>
          <w:p w14:paraId="5C5E8479" w14:textId="77777777" w:rsidR="00624373" w:rsidRPr="00B74007" w:rsidRDefault="00624373" w:rsidP="00DE427C">
            <w:pPr>
              <w:pStyle w:val="BodyText2"/>
              <w:spacing w:after="0" w:line="240" w:lineRule="auto"/>
              <w:rPr>
                <w:rFonts w:ascii="Arial" w:hAnsi="Arial" w:cs="Arial"/>
                <w:sz w:val="19"/>
                <w:szCs w:val="19"/>
              </w:rPr>
            </w:pPr>
          </w:p>
          <w:p w14:paraId="310CF80A" w14:textId="77777777" w:rsidR="00624373" w:rsidRPr="00B74007" w:rsidRDefault="00624373" w:rsidP="00DE427C">
            <w:pPr>
              <w:pStyle w:val="BodyText2"/>
              <w:spacing w:after="0" w:line="240" w:lineRule="auto"/>
              <w:rPr>
                <w:rFonts w:ascii="Arial" w:hAnsi="Arial" w:cs="Arial"/>
              </w:rPr>
            </w:pP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4688E" w14:textId="77777777" w:rsidR="00624373" w:rsidRPr="00B74007" w:rsidRDefault="00624373" w:rsidP="00624373">
            <w:pPr>
              <w:pStyle w:val="Body"/>
              <w:numPr>
                <w:ilvl w:val="0"/>
                <w:numId w:val="6"/>
              </w:numPr>
              <w:spacing w:line="360" w:lineRule="auto"/>
              <w:rPr>
                <w:rFonts w:ascii="Arial" w:hAnsi="Arial" w:cs="Arial"/>
                <w:sz w:val="22"/>
                <w:szCs w:val="22"/>
                <w:lang w:val="en-US"/>
              </w:rPr>
            </w:pPr>
            <w:r w:rsidRPr="00B74007">
              <w:rPr>
                <w:rFonts w:ascii="Arial" w:hAnsi="Arial" w:cs="Arial"/>
                <w:sz w:val="22"/>
                <w:szCs w:val="22"/>
                <w:lang w:val="en-US"/>
              </w:rPr>
              <w:t>Good communication skills, including report writing</w:t>
            </w:r>
          </w:p>
          <w:p w14:paraId="2D7BF005" w14:textId="77777777" w:rsidR="00624373" w:rsidRPr="00B74007" w:rsidRDefault="00624373" w:rsidP="00624373">
            <w:pPr>
              <w:pStyle w:val="Body"/>
              <w:numPr>
                <w:ilvl w:val="0"/>
                <w:numId w:val="6"/>
              </w:numPr>
              <w:spacing w:line="360" w:lineRule="auto"/>
              <w:rPr>
                <w:rFonts w:ascii="Arial" w:eastAsia="Arial" w:hAnsi="Arial" w:cs="Arial"/>
                <w:sz w:val="22"/>
                <w:szCs w:val="22"/>
                <w:lang w:val="en-US"/>
              </w:rPr>
            </w:pPr>
            <w:r w:rsidRPr="00B74007">
              <w:rPr>
                <w:rFonts w:ascii="Arial" w:hAnsi="Arial" w:cs="Arial"/>
                <w:sz w:val="22"/>
                <w:szCs w:val="22"/>
                <w:lang w:val="en-US"/>
              </w:rPr>
              <w:t xml:space="preserve">Ability to inspire and motivate a staff team </w:t>
            </w:r>
          </w:p>
          <w:p w14:paraId="06B3C0E5" w14:textId="77777777" w:rsidR="00624373" w:rsidRPr="00B74007" w:rsidRDefault="00750F62" w:rsidP="00624373">
            <w:pPr>
              <w:pStyle w:val="Body"/>
              <w:numPr>
                <w:ilvl w:val="0"/>
                <w:numId w:val="6"/>
              </w:numPr>
              <w:spacing w:line="360" w:lineRule="auto"/>
              <w:rPr>
                <w:rFonts w:ascii="Arial" w:hAnsi="Arial" w:cs="Arial"/>
                <w:sz w:val="22"/>
                <w:szCs w:val="22"/>
              </w:rPr>
            </w:pPr>
            <w:r w:rsidRPr="00B74007">
              <w:rPr>
                <w:rFonts w:ascii="Arial" w:hAnsi="Arial" w:cs="Arial"/>
                <w:sz w:val="22"/>
                <w:szCs w:val="22"/>
                <w:lang w:val="en-US"/>
              </w:rPr>
              <w:t>Good</w:t>
            </w:r>
            <w:r w:rsidR="00624373" w:rsidRPr="00B74007">
              <w:rPr>
                <w:rFonts w:ascii="Arial" w:hAnsi="Arial" w:cs="Arial"/>
                <w:sz w:val="22"/>
                <w:szCs w:val="22"/>
                <w:lang w:val="en-US"/>
              </w:rPr>
              <w:t xml:space="preserve"> networking skills  </w:t>
            </w:r>
          </w:p>
          <w:p w14:paraId="38FBB2D6" w14:textId="77777777" w:rsidR="00624373" w:rsidRPr="00B74007" w:rsidRDefault="00624373" w:rsidP="00624373">
            <w:pPr>
              <w:pStyle w:val="Body"/>
              <w:numPr>
                <w:ilvl w:val="0"/>
                <w:numId w:val="6"/>
              </w:numPr>
              <w:spacing w:line="360" w:lineRule="auto"/>
              <w:rPr>
                <w:rFonts w:ascii="Arial" w:hAnsi="Arial" w:cs="Arial"/>
                <w:sz w:val="22"/>
                <w:szCs w:val="22"/>
              </w:rPr>
            </w:pPr>
            <w:r w:rsidRPr="00B74007">
              <w:rPr>
                <w:rFonts w:ascii="Arial" w:hAnsi="Arial" w:cs="Arial"/>
                <w:sz w:val="22"/>
                <w:szCs w:val="22"/>
                <w:lang w:val="en-US"/>
              </w:rPr>
              <w:t xml:space="preserve">Ability to engage with young people from a range of backgrounds </w:t>
            </w:r>
          </w:p>
          <w:p w14:paraId="2B088493" w14:textId="77777777" w:rsidR="00624373" w:rsidRPr="00B74007" w:rsidRDefault="00624373" w:rsidP="00624373">
            <w:pPr>
              <w:pStyle w:val="Body"/>
              <w:numPr>
                <w:ilvl w:val="0"/>
                <w:numId w:val="6"/>
              </w:numPr>
              <w:spacing w:line="360" w:lineRule="auto"/>
              <w:rPr>
                <w:rFonts w:ascii="Arial" w:hAnsi="Arial" w:cs="Arial"/>
                <w:sz w:val="22"/>
                <w:szCs w:val="22"/>
              </w:rPr>
            </w:pPr>
            <w:r w:rsidRPr="00B74007">
              <w:rPr>
                <w:rFonts w:ascii="Arial" w:hAnsi="Arial" w:cs="Arial"/>
                <w:sz w:val="22"/>
                <w:szCs w:val="22"/>
                <w:lang w:val="en-US"/>
              </w:rPr>
              <w:t>Creative and innovative thinking</w:t>
            </w:r>
          </w:p>
          <w:p w14:paraId="00D2C429" w14:textId="77777777" w:rsidR="00624373" w:rsidRPr="00B74007" w:rsidRDefault="00624373" w:rsidP="00624373">
            <w:pPr>
              <w:pStyle w:val="Body"/>
              <w:numPr>
                <w:ilvl w:val="0"/>
                <w:numId w:val="6"/>
              </w:numPr>
              <w:spacing w:line="360" w:lineRule="auto"/>
              <w:rPr>
                <w:rFonts w:ascii="Arial" w:hAnsi="Arial" w:cs="Arial"/>
                <w:sz w:val="22"/>
                <w:szCs w:val="22"/>
                <w:lang w:val="en-US"/>
              </w:rPr>
            </w:pPr>
            <w:r w:rsidRPr="00B74007">
              <w:rPr>
                <w:rFonts w:ascii="Arial" w:hAnsi="Arial" w:cs="Arial"/>
                <w:sz w:val="22"/>
                <w:szCs w:val="22"/>
                <w:lang w:val="en-US"/>
              </w:rPr>
              <w:t>Entrepreneurial and proactive</w:t>
            </w:r>
          </w:p>
          <w:p w14:paraId="30BC1AAF" w14:textId="77777777" w:rsidR="00624373" w:rsidRPr="00B74007" w:rsidRDefault="00624373" w:rsidP="00624373">
            <w:pPr>
              <w:pStyle w:val="Body"/>
              <w:numPr>
                <w:ilvl w:val="0"/>
                <w:numId w:val="6"/>
              </w:numPr>
              <w:spacing w:line="360" w:lineRule="auto"/>
              <w:rPr>
                <w:rFonts w:ascii="Arial" w:hAnsi="Arial" w:cs="Arial"/>
                <w:sz w:val="22"/>
                <w:szCs w:val="22"/>
              </w:rPr>
            </w:pPr>
            <w:r w:rsidRPr="00B74007">
              <w:rPr>
                <w:rFonts w:ascii="Arial" w:hAnsi="Arial" w:cs="Arial"/>
                <w:sz w:val="22"/>
                <w:szCs w:val="22"/>
                <w:lang w:val="en-US"/>
              </w:rPr>
              <w:t xml:space="preserve">Willingness and ability to work within organisational guidelines and to corporate objectives </w:t>
            </w:r>
          </w:p>
          <w:p w14:paraId="3B58717C" w14:textId="77777777" w:rsidR="00624373" w:rsidRPr="00B74007" w:rsidRDefault="00624373" w:rsidP="00624373">
            <w:pPr>
              <w:pStyle w:val="Body"/>
              <w:numPr>
                <w:ilvl w:val="0"/>
                <w:numId w:val="6"/>
              </w:numPr>
              <w:spacing w:line="360" w:lineRule="auto"/>
              <w:rPr>
                <w:rFonts w:ascii="Arial" w:hAnsi="Arial" w:cs="Arial"/>
                <w:sz w:val="22"/>
                <w:szCs w:val="22"/>
              </w:rPr>
            </w:pPr>
            <w:r w:rsidRPr="00B74007">
              <w:rPr>
                <w:rFonts w:ascii="Arial" w:hAnsi="Arial" w:cs="Arial"/>
                <w:sz w:val="22"/>
                <w:szCs w:val="22"/>
                <w:lang w:val="en-US"/>
              </w:rPr>
              <w:t xml:space="preserve">Ability to work as part of a team </w:t>
            </w:r>
          </w:p>
          <w:p w14:paraId="4B067315" w14:textId="77777777" w:rsidR="00750F62" w:rsidRPr="00B74007" w:rsidRDefault="00750F62" w:rsidP="00624373">
            <w:pPr>
              <w:pStyle w:val="Body"/>
              <w:numPr>
                <w:ilvl w:val="0"/>
                <w:numId w:val="6"/>
              </w:numPr>
              <w:spacing w:line="360" w:lineRule="auto"/>
              <w:rPr>
                <w:rFonts w:ascii="Arial" w:hAnsi="Arial" w:cs="Arial"/>
                <w:sz w:val="22"/>
                <w:szCs w:val="22"/>
              </w:rPr>
            </w:pPr>
            <w:r w:rsidRPr="00B74007">
              <w:rPr>
                <w:rFonts w:ascii="Arial" w:hAnsi="Arial" w:cs="Arial"/>
                <w:sz w:val="22"/>
                <w:szCs w:val="22"/>
                <w:lang w:val="en-US"/>
              </w:rPr>
              <w:t>Ability to work with other partner organisations</w:t>
            </w:r>
          </w:p>
          <w:p w14:paraId="5179C44B" w14:textId="77777777" w:rsidR="00624373" w:rsidRPr="00B74007" w:rsidRDefault="00624373" w:rsidP="00DE427C">
            <w:pPr>
              <w:pStyle w:val="Body"/>
              <w:rPr>
                <w:rFonts w:ascii="Arial" w:hAnsi="Arial" w:cs="Arial"/>
                <w:sz w:val="22"/>
                <w:szCs w:val="22"/>
              </w:rPr>
            </w:pP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C5F04" w14:textId="77777777" w:rsidR="00624373" w:rsidRPr="00B74007" w:rsidRDefault="00624373" w:rsidP="00DE427C">
            <w:pPr>
              <w:rPr>
                <w:rFonts w:ascii="Arial" w:hAnsi="Arial" w:cs="Arial"/>
              </w:rPr>
            </w:pPr>
          </w:p>
        </w:tc>
      </w:tr>
      <w:tr w:rsidR="00624373" w:rsidRPr="00B74007" w14:paraId="1AF358C3" w14:textId="77777777" w:rsidTr="00624373">
        <w:trPr>
          <w:trHeight w:val="4621"/>
        </w:trPr>
        <w:tc>
          <w:tcPr>
            <w:tcW w:w="2277" w:type="dxa"/>
            <w:tcBorders>
              <w:top w:val="single" w:sz="4" w:space="0" w:color="000000"/>
              <w:left w:val="single" w:sz="4" w:space="0" w:color="000000"/>
              <w:bottom w:val="single" w:sz="4" w:space="0" w:color="000000"/>
              <w:right w:val="single" w:sz="4" w:space="0" w:color="000000"/>
            </w:tcBorders>
            <w:shd w:val="clear" w:color="auto" w:fill="FFFCEF"/>
            <w:tcMar>
              <w:top w:w="80" w:type="dxa"/>
              <w:left w:w="80" w:type="dxa"/>
              <w:bottom w:w="80" w:type="dxa"/>
              <w:right w:w="80" w:type="dxa"/>
            </w:tcMar>
          </w:tcPr>
          <w:p w14:paraId="65DEC610" w14:textId="77777777" w:rsidR="00624373" w:rsidRPr="00B74007" w:rsidRDefault="00624373" w:rsidP="00DE427C">
            <w:pPr>
              <w:pStyle w:val="BodyText2"/>
              <w:spacing w:after="0" w:line="240" w:lineRule="auto"/>
              <w:rPr>
                <w:rFonts w:ascii="Arial" w:hAnsi="Arial" w:cs="Arial"/>
                <w:sz w:val="19"/>
                <w:szCs w:val="19"/>
              </w:rPr>
            </w:pPr>
            <w:r w:rsidRPr="00B74007">
              <w:rPr>
                <w:rFonts w:ascii="Arial" w:hAnsi="Arial" w:cs="Arial"/>
                <w:sz w:val="19"/>
                <w:szCs w:val="19"/>
              </w:rPr>
              <w:t>PERSONAL QUALITIES</w:t>
            </w:r>
          </w:p>
          <w:p w14:paraId="2E6138F8" w14:textId="77777777" w:rsidR="00624373" w:rsidRPr="00B74007" w:rsidRDefault="00624373" w:rsidP="00DE427C">
            <w:pPr>
              <w:pStyle w:val="BodyText2"/>
              <w:spacing w:after="0" w:line="240" w:lineRule="auto"/>
              <w:rPr>
                <w:rFonts w:ascii="Arial" w:hAnsi="Arial" w:cs="Arial"/>
                <w:sz w:val="19"/>
                <w:szCs w:val="19"/>
              </w:rPr>
            </w:pPr>
          </w:p>
          <w:p w14:paraId="62D33DCF" w14:textId="77777777" w:rsidR="00624373" w:rsidRPr="00B74007" w:rsidRDefault="00624373" w:rsidP="00DE427C">
            <w:pPr>
              <w:pStyle w:val="BodyText2"/>
              <w:spacing w:after="0" w:line="240" w:lineRule="auto"/>
              <w:rPr>
                <w:rFonts w:ascii="Arial" w:hAnsi="Arial" w:cs="Arial"/>
              </w:rPr>
            </w:pP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80" w:type="dxa"/>
            </w:tcMar>
          </w:tcPr>
          <w:p w14:paraId="1065E67C" w14:textId="26605A55" w:rsidR="00624373" w:rsidRPr="00696C43" w:rsidRDefault="00624373" w:rsidP="00696C43">
            <w:pPr>
              <w:pStyle w:val="NoSpacing"/>
              <w:numPr>
                <w:ilvl w:val="0"/>
                <w:numId w:val="7"/>
              </w:numPr>
              <w:spacing w:after="120"/>
              <w:rPr>
                <w:rFonts w:ascii="Arial" w:eastAsia="Times" w:hAnsi="Arial" w:cs="Arial"/>
                <w:sz w:val="22"/>
                <w:szCs w:val="22"/>
              </w:rPr>
            </w:pPr>
            <w:r w:rsidRPr="00B74007">
              <w:rPr>
                <w:rFonts w:ascii="Arial" w:hAnsi="Arial" w:cs="Arial"/>
                <w:sz w:val="22"/>
                <w:szCs w:val="22"/>
              </w:rPr>
              <w:t>Team player</w:t>
            </w:r>
          </w:p>
          <w:p w14:paraId="3047CDC2" w14:textId="77777777" w:rsidR="00624373" w:rsidRPr="00B74007" w:rsidRDefault="00624373" w:rsidP="00624373">
            <w:pPr>
              <w:pStyle w:val="NoSpacing"/>
              <w:numPr>
                <w:ilvl w:val="0"/>
                <w:numId w:val="7"/>
              </w:numPr>
              <w:spacing w:after="120"/>
              <w:rPr>
                <w:rFonts w:ascii="Arial" w:eastAsia="Times" w:hAnsi="Arial" w:cs="Arial"/>
                <w:sz w:val="22"/>
                <w:szCs w:val="22"/>
              </w:rPr>
            </w:pPr>
            <w:r w:rsidRPr="00B74007">
              <w:rPr>
                <w:rFonts w:ascii="Arial" w:hAnsi="Arial" w:cs="Arial"/>
                <w:sz w:val="22"/>
                <w:szCs w:val="22"/>
              </w:rPr>
              <w:t xml:space="preserve">Flexible </w:t>
            </w:r>
          </w:p>
          <w:p w14:paraId="4DAD537B" w14:textId="77777777" w:rsidR="00624373" w:rsidRPr="00B74007" w:rsidRDefault="00624373" w:rsidP="00624373">
            <w:pPr>
              <w:pStyle w:val="NoSpacing"/>
              <w:numPr>
                <w:ilvl w:val="0"/>
                <w:numId w:val="7"/>
              </w:numPr>
              <w:spacing w:after="120"/>
              <w:rPr>
                <w:rFonts w:ascii="Arial" w:hAnsi="Arial" w:cs="Arial"/>
                <w:sz w:val="22"/>
                <w:szCs w:val="22"/>
              </w:rPr>
            </w:pPr>
            <w:r w:rsidRPr="00B74007">
              <w:rPr>
                <w:rFonts w:ascii="Arial" w:hAnsi="Arial" w:cs="Arial"/>
                <w:sz w:val="22"/>
                <w:szCs w:val="22"/>
              </w:rPr>
              <w:t xml:space="preserve">Warm, persuasive, charismatic personality </w:t>
            </w:r>
          </w:p>
          <w:p w14:paraId="0D6884E1" w14:textId="77777777" w:rsidR="00624373" w:rsidRPr="00B74007" w:rsidRDefault="00624373" w:rsidP="00624373">
            <w:pPr>
              <w:pStyle w:val="NoSpacing"/>
              <w:numPr>
                <w:ilvl w:val="0"/>
                <w:numId w:val="7"/>
              </w:numPr>
              <w:spacing w:after="120"/>
              <w:rPr>
                <w:rFonts w:ascii="Arial" w:hAnsi="Arial" w:cs="Arial"/>
                <w:sz w:val="22"/>
                <w:szCs w:val="22"/>
              </w:rPr>
            </w:pPr>
            <w:r w:rsidRPr="00B74007">
              <w:rPr>
                <w:rFonts w:ascii="Arial" w:hAnsi="Arial" w:cs="Arial"/>
                <w:sz w:val="22"/>
                <w:szCs w:val="22"/>
              </w:rPr>
              <w:t>Commitment to inclusion and empowerment</w:t>
            </w:r>
          </w:p>
          <w:p w14:paraId="7DBE747D" w14:textId="77777777" w:rsidR="00624373" w:rsidRPr="00B74007" w:rsidRDefault="00624373" w:rsidP="00624373">
            <w:pPr>
              <w:pStyle w:val="NoSpacing"/>
              <w:numPr>
                <w:ilvl w:val="0"/>
                <w:numId w:val="7"/>
              </w:numPr>
              <w:spacing w:after="120"/>
              <w:rPr>
                <w:rFonts w:ascii="Arial" w:eastAsia="Arial" w:hAnsi="Arial" w:cs="Arial"/>
                <w:sz w:val="22"/>
                <w:szCs w:val="22"/>
                <w:lang w:val="en-GB"/>
              </w:rPr>
            </w:pPr>
            <w:r w:rsidRPr="00B74007">
              <w:rPr>
                <w:rFonts w:ascii="Arial" w:hAnsi="Arial" w:cs="Arial"/>
                <w:sz w:val="22"/>
                <w:szCs w:val="22"/>
              </w:rPr>
              <w:t>Results driven</w:t>
            </w:r>
          </w:p>
          <w:p w14:paraId="0E87EDED" w14:textId="77777777" w:rsidR="00624373" w:rsidRPr="00B74007" w:rsidRDefault="00624373" w:rsidP="00624373">
            <w:pPr>
              <w:pStyle w:val="NoSpacing"/>
              <w:numPr>
                <w:ilvl w:val="0"/>
                <w:numId w:val="7"/>
              </w:numPr>
              <w:spacing w:after="120"/>
              <w:rPr>
                <w:rFonts w:ascii="Arial" w:hAnsi="Arial" w:cs="Arial"/>
                <w:sz w:val="22"/>
                <w:szCs w:val="22"/>
              </w:rPr>
            </w:pPr>
            <w:r w:rsidRPr="00B74007">
              <w:rPr>
                <w:rFonts w:ascii="Arial" w:hAnsi="Arial" w:cs="Arial"/>
                <w:sz w:val="22"/>
                <w:szCs w:val="22"/>
              </w:rPr>
              <w:t>Self-starter</w:t>
            </w:r>
          </w:p>
          <w:p w14:paraId="0FBF6329" w14:textId="77777777" w:rsidR="00624373" w:rsidRPr="00B74007" w:rsidRDefault="00624373" w:rsidP="00624373">
            <w:pPr>
              <w:pStyle w:val="NoSpacing"/>
              <w:numPr>
                <w:ilvl w:val="0"/>
                <w:numId w:val="7"/>
              </w:numPr>
              <w:spacing w:after="120"/>
              <w:rPr>
                <w:rFonts w:ascii="Arial" w:hAnsi="Arial" w:cs="Arial"/>
                <w:sz w:val="22"/>
                <w:szCs w:val="22"/>
              </w:rPr>
            </w:pPr>
            <w:r w:rsidRPr="00B74007">
              <w:rPr>
                <w:rFonts w:ascii="Arial" w:hAnsi="Arial" w:cs="Arial"/>
                <w:sz w:val="22"/>
                <w:szCs w:val="22"/>
              </w:rPr>
              <w:t>Willing to work anti</w:t>
            </w:r>
            <w:r w:rsidRPr="00B74007">
              <w:rPr>
                <w:rFonts w:ascii="Arial" w:hAnsi="Arial" w:cs="Arial"/>
                <w:sz w:val="22"/>
                <w:szCs w:val="22"/>
              </w:rPr>
              <w:softHyphen/>
              <w:t>-social hours as required</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BC900" w14:textId="77777777" w:rsidR="00624373" w:rsidRPr="00B74007" w:rsidRDefault="00624373" w:rsidP="00624373">
            <w:pPr>
              <w:pStyle w:val="NoSpacing"/>
              <w:numPr>
                <w:ilvl w:val="0"/>
                <w:numId w:val="7"/>
              </w:numPr>
              <w:spacing w:after="120"/>
              <w:rPr>
                <w:rFonts w:ascii="Arial" w:eastAsia="Times" w:hAnsi="Arial" w:cs="Arial"/>
                <w:sz w:val="22"/>
                <w:szCs w:val="22"/>
              </w:rPr>
            </w:pPr>
            <w:r w:rsidRPr="00B74007">
              <w:rPr>
                <w:rFonts w:ascii="Arial" w:hAnsi="Arial" w:cs="Arial"/>
                <w:sz w:val="22"/>
                <w:szCs w:val="22"/>
              </w:rPr>
              <w:t>Committed Christian</w:t>
            </w:r>
          </w:p>
          <w:p w14:paraId="426AEC2D" w14:textId="77777777" w:rsidR="00624373" w:rsidRPr="00B74007" w:rsidRDefault="00624373" w:rsidP="00624373">
            <w:pPr>
              <w:rPr>
                <w:rFonts w:ascii="Arial" w:hAnsi="Arial" w:cs="Arial"/>
              </w:rPr>
            </w:pPr>
          </w:p>
        </w:tc>
      </w:tr>
    </w:tbl>
    <w:p w14:paraId="04A0DF39" w14:textId="77777777" w:rsidR="00624373" w:rsidRPr="00B74007" w:rsidRDefault="00624373" w:rsidP="00624373">
      <w:pPr>
        <w:rPr>
          <w:rFonts w:ascii="Arial" w:hAnsi="Arial" w:cs="Arial"/>
        </w:rPr>
      </w:pPr>
    </w:p>
    <w:sectPr w:rsidR="00624373" w:rsidRPr="00B74007">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4094" w:date="2023-07-26T09:28:00Z" w:initials="B">
    <w:p w14:paraId="47B3BD1E" w14:textId="77777777" w:rsidR="00C11A42" w:rsidRDefault="00C11A42" w:rsidP="002664D8">
      <w:pPr>
        <w:pStyle w:val="CommentText"/>
      </w:pPr>
      <w:r>
        <w:rPr>
          <w:rStyle w:val="CommentReference"/>
        </w:rPr>
        <w:annotationRef/>
      </w:r>
      <w:r>
        <w:t>You say 0-25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B3BD1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B65A4" w16cex:dateUtc="2023-07-26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B3BD1E" w16cid:durableId="286B65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C9AE1" w14:textId="77777777" w:rsidR="00803E2B" w:rsidRDefault="00803E2B" w:rsidP="00B74007">
      <w:pPr>
        <w:spacing w:after="0" w:line="240" w:lineRule="auto"/>
      </w:pPr>
      <w:r>
        <w:separator/>
      </w:r>
    </w:p>
  </w:endnote>
  <w:endnote w:type="continuationSeparator" w:id="0">
    <w:p w14:paraId="7E22C412" w14:textId="77777777" w:rsidR="00803E2B" w:rsidRDefault="00803E2B" w:rsidP="00B7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2C7B" w14:textId="77777777" w:rsidR="00B74007" w:rsidRDefault="00B74007">
    <w:pPr>
      <w:pStyle w:val="Footer"/>
    </w:pPr>
    <w:r>
      <w:rPr>
        <w:noProof/>
        <w:lang w:eastAsia="en-GB"/>
      </w:rPr>
      <w:drawing>
        <wp:anchor distT="0" distB="0" distL="114300" distR="114300" simplePos="0" relativeHeight="251658240" behindDoc="1" locked="0" layoutInCell="1" allowOverlap="1" wp14:anchorId="427C6D60" wp14:editId="3A7CD172">
          <wp:simplePos x="0" y="0"/>
          <wp:positionH relativeFrom="column">
            <wp:posOffset>4581525</wp:posOffset>
          </wp:positionH>
          <wp:positionV relativeFrom="paragraph">
            <wp:posOffset>-677386</wp:posOffset>
          </wp:positionV>
          <wp:extent cx="1131845" cy="110220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Icon_Pink-Cyan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4618" cy="1104902"/>
                  </a:xfrm>
                  <a:prstGeom prst="rect">
                    <a:avLst/>
                  </a:prstGeom>
                </pic:spPr>
              </pic:pic>
            </a:graphicData>
          </a:graphic>
          <wp14:sizeRelH relativeFrom="page">
            <wp14:pctWidth>0</wp14:pctWidth>
          </wp14:sizeRelH>
          <wp14:sizeRelV relativeFrom="page">
            <wp14:pctHeight>0</wp14:pctHeight>
          </wp14:sizeRelV>
        </wp:anchor>
      </w:drawing>
    </w:r>
    <w:r>
      <w:t>Scottish Charity Number SC042802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C129" w14:textId="77777777" w:rsidR="00803E2B" w:rsidRDefault="00803E2B" w:rsidP="00B74007">
      <w:pPr>
        <w:spacing w:after="0" w:line="240" w:lineRule="auto"/>
      </w:pPr>
      <w:r>
        <w:separator/>
      </w:r>
    </w:p>
  </w:footnote>
  <w:footnote w:type="continuationSeparator" w:id="0">
    <w:p w14:paraId="4C60A8A5" w14:textId="77777777" w:rsidR="00803E2B" w:rsidRDefault="00803E2B" w:rsidP="00B74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0269"/>
    <w:multiLevelType w:val="hybridMultilevel"/>
    <w:tmpl w:val="6656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820A58"/>
    <w:multiLevelType w:val="hybridMultilevel"/>
    <w:tmpl w:val="05A87D32"/>
    <w:lvl w:ilvl="0" w:tplc="4C24905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71FC2"/>
    <w:multiLevelType w:val="hybridMultilevel"/>
    <w:tmpl w:val="CA9075F0"/>
    <w:lvl w:ilvl="0" w:tplc="4C24905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B45025"/>
    <w:multiLevelType w:val="hybridMultilevel"/>
    <w:tmpl w:val="BEA0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147056"/>
    <w:multiLevelType w:val="hybridMultilevel"/>
    <w:tmpl w:val="48DA3316"/>
    <w:lvl w:ilvl="0" w:tplc="4C24905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F7B1F"/>
    <w:multiLevelType w:val="hybridMultilevel"/>
    <w:tmpl w:val="715C4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891EBE"/>
    <w:multiLevelType w:val="hybridMultilevel"/>
    <w:tmpl w:val="2B443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4260BD"/>
    <w:multiLevelType w:val="hybridMultilevel"/>
    <w:tmpl w:val="FE1C0FD8"/>
    <w:lvl w:ilvl="0" w:tplc="4C24905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6572282">
    <w:abstractNumId w:val="5"/>
  </w:num>
  <w:num w:numId="2" w16cid:durableId="942612946">
    <w:abstractNumId w:val="6"/>
  </w:num>
  <w:num w:numId="3" w16cid:durableId="1101948306">
    <w:abstractNumId w:val="3"/>
  </w:num>
  <w:num w:numId="4" w16cid:durableId="1570840820">
    <w:abstractNumId w:val="4"/>
  </w:num>
  <w:num w:numId="5" w16cid:durableId="1738746521">
    <w:abstractNumId w:val="2"/>
  </w:num>
  <w:num w:numId="6" w16cid:durableId="1680236453">
    <w:abstractNumId w:val="1"/>
  </w:num>
  <w:num w:numId="7" w16cid:durableId="1447768808">
    <w:abstractNumId w:val="7"/>
  </w:num>
  <w:num w:numId="8" w16cid:durableId="4125513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4094">
    <w15:presenceInfo w15:providerId="AD" w15:userId="S::B4094@office-365.studio::86282066-074a-4f27-9fb2-f7f46be79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47"/>
    <w:rsid w:val="000119C6"/>
    <w:rsid w:val="000647CE"/>
    <w:rsid w:val="000750A3"/>
    <w:rsid w:val="000B445D"/>
    <w:rsid w:val="0013296E"/>
    <w:rsid w:val="00162C4F"/>
    <w:rsid w:val="001E4F7E"/>
    <w:rsid w:val="0021213A"/>
    <w:rsid w:val="002712B1"/>
    <w:rsid w:val="002A39F0"/>
    <w:rsid w:val="002D0147"/>
    <w:rsid w:val="003460FD"/>
    <w:rsid w:val="00351558"/>
    <w:rsid w:val="00361AA2"/>
    <w:rsid w:val="003D65E9"/>
    <w:rsid w:val="0041058E"/>
    <w:rsid w:val="00411067"/>
    <w:rsid w:val="00432BEB"/>
    <w:rsid w:val="004D0635"/>
    <w:rsid w:val="00613F97"/>
    <w:rsid w:val="00624373"/>
    <w:rsid w:val="00682247"/>
    <w:rsid w:val="00696C43"/>
    <w:rsid w:val="006F4526"/>
    <w:rsid w:val="00710BF7"/>
    <w:rsid w:val="00740066"/>
    <w:rsid w:val="00750F62"/>
    <w:rsid w:val="0076761B"/>
    <w:rsid w:val="00793703"/>
    <w:rsid w:val="007B17E5"/>
    <w:rsid w:val="00803E2B"/>
    <w:rsid w:val="008B78C1"/>
    <w:rsid w:val="008F2E90"/>
    <w:rsid w:val="00912874"/>
    <w:rsid w:val="00950258"/>
    <w:rsid w:val="009E2483"/>
    <w:rsid w:val="00A52B2C"/>
    <w:rsid w:val="00A73B2C"/>
    <w:rsid w:val="00AC0BCC"/>
    <w:rsid w:val="00B23D9C"/>
    <w:rsid w:val="00B666EB"/>
    <w:rsid w:val="00B74007"/>
    <w:rsid w:val="00BA36FA"/>
    <w:rsid w:val="00BD7A83"/>
    <w:rsid w:val="00C10050"/>
    <w:rsid w:val="00C11A42"/>
    <w:rsid w:val="00C275C7"/>
    <w:rsid w:val="00CC777E"/>
    <w:rsid w:val="00D747C9"/>
    <w:rsid w:val="00D96703"/>
    <w:rsid w:val="00DA45DC"/>
    <w:rsid w:val="00DE427C"/>
    <w:rsid w:val="00E058E1"/>
    <w:rsid w:val="00E16DB5"/>
    <w:rsid w:val="00E53528"/>
    <w:rsid w:val="00F77A08"/>
    <w:rsid w:val="00FC5A46"/>
    <w:rsid w:val="00FF0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7BE0CA"/>
  <w15:docId w15:val="{7804CB2C-32D0-497C-8EAC-198C0B9E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A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1A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61AA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61AA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12874"/>
    <w:pPr>
      <w:ind w:left="720"/>
      <w:contextualSpacing/>
    </w:pPr>
  </w:style>
  <w:style w:type="paragraph" w:customStyle="1" w:styleId="Body">
    <w:name w:val="Body"/>
    <w:rsid w:val="00624373"/>
    <w:pPr>
      <w:pBdr>
        <w:top w:val="nil"/>
        <w:left w:val="nil"/>
        <w:bottom w:val="nil"/>
        <w:right w:val="nil"/>
        <w:between w:val="nil"/>
        <w:bar w:val="nil"/>
      </w:pBdr>
      <w:spacing w:after="60" w:line="240" w:lineRule="auto"/>
    </w:pPr>
    <w:rPr>
      <w:rFonts w:ascii="Verdana" w:eastAsia="Arial Unicode MS" w:hAnsi="Verdana" w:cs="Arial Unicode MS"/>
      <w:color w:val="000000"/>
      <w:sz w:val="19"/>
      <w:szCs w:val="19"/>
      <w:u w:color="000000"/>
      <w:bdr w:val="nil"/>
      <w:lang w:eastAsia="en-GB"/>
    </w:rPr>
  </w:style>
  <w:style w:type="paragraph" w:styleId="NormalWeb">
    <w:name w:val="Normal (Web)"/>
    <w:rsid w:val="00624373"/>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paragraph" w:styleId="BodyText2">
    <w:name w:val="Body Text 2"/>
    <w:link w:val="BodyText2Char"/>
    <w:rsid w:val="00624373"/>
    <w:pPr>
      <w:pBdr>
        <w:top w:val="nil"/>
        <w:left w:val="nil"/>
        <w:bottom w:val="nil"/>
        <w:right w:val="nil"/>
        <w:between w:val="nil"/>
        <w:bar w:val="nil"/>
      </w:pBdr>
      <w:spacing w:after="120" w:line="480" w:lineRule="auto"/>
    </w:pPr>
    <w:rPr>
      <w:rFonts w:ascii="Verdana" w:eastAsia="Arial Unicode MS" w:hAnsi="Verdana" w:cs="Arial Unicode MS"/>
      <w:b/>
      <w:bCs/>
      <w:color w:val="000000"/>
      <w:sz w:val="23"/>
      <w:szCs w:val="23"/>
      <w:u w:color="000000"/>
      <w:bdr w:val="nil"/>
      <w:lang w:val="en-US" w:eastAsia="en-GB"/>
    </w:rPr>
  </w:style>
  <w:style w:type="character" w:customStyle="1" w:styleId="BodyText2Char">
    <w:name w:val="Body Text 2 Char"/>
    <w:basedOn w:val="DefaultParagraphFont"/>
    <w:link w:val="BodyText2"/>
    <w:rsid w:val="00624373"/>
    <w:rPr>
      <w:rFonts w:ascii="Verdana" w:eastAsia="Arial Unicode MS" w:hAnsi="Verdana" w:cs="Arial Unicode MS"/>
      <w:b/>
      <w:bCs/>
      <w:color w:val="000000"/>
      <w:sz w:val="23"/>
      <w:szCs w:val="23"/>
      <w:u w:color="000000"/>
      <w:bdr w:val="nil"/>
      <w:lang w:val="en-US" w:eastAsia="en-GB"/>
    </w:rPr>
  </w:style>
  <w:style w:type="paragraph" w:styleId="NoSpacing">
    <w:name w:val="No Spacing"/>
    <w:uiPriority w:val="1"/>
    <w:qFormat/>
    <w:rsid w:val="0062437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DE4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27C"/>
    <w:rPr>
      <w:rFonts w:ascii="Tahoma" w:hAnsi="Tahoma" w:cs="Tahoma"/>
      <w:sz w:val="16"/>
      <w:szCs w:val="16"/>
    </w:rPr>
  </w:style>
  <w:style w:type="paragraph" w:styleId="Header">
    <w:name w:val="header"/>
    <w:basedOn w:val="Normal"/>
    <w:link w:val="HeaderChar"/>
    <w:uiPriority w:val="99"/>
    <w:unhideWhenUsed/>
    <w:rsid w:val="00B74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007"/>
  </w:style>
  <w:style w:type="paragraph" w:styleId="Footer">
    <w:name w:val="footer"/>
    <w:basedOn w:val="Normal"/>
    <w:link w:val="FooterChar"/>
    <w:uiPriority w:val="99"/>
    <w:unhideWhenUsed/>
    <w:rsid w:val="00B74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007"/>
  </w:style>
  <w:style w:type="character" w:styleId="CommentReference">
    <w:name w:val="annotation reference"/>
    <w:basedOn w:val="DefaultParagraphFont"/>
    <w:uiPriority w:val="99"/>
    <w:semiHidden/>
    <w:unhideWhenUsed/>
    <w:rsid w:val="00C11A42"/>
    <w:rPr>
      <w:sz w:val="16"/>
      <w:szCs w:val="16"/>
    </w:rPr>
  </w:style>
  <w:style w:type="paragraph" w:styleId="CommentText">
    <w:name w:val="annotation text"/>
    <w:basedOn w:val="Normal"/>
    <w:link w:val="CommentTextChar"/>
    <w:uiPriority w:val="99"/>
    <w:unhideWhenUsed/>
    <w:rsid w:val="00C11A42"/>
    <w:pPr>
      <w:spacing w:line="240" w:lineRule="auto"/>
    </w:pPr>
    <w:rPr>
      <w:sz w:val="20"/>
      <w:szCs w:val="20"/>
    </w:rPr>
  </w:style>
  <w:style w:type="character" w:customStyle="1" w:styleId="CommentTextChar">
    <w:name w:val="Comment Text Char"/>
    <w:basedOn w:val="DefaultParagraphFont"/>
    <w:link w:val="CommentText"/>
    <w:uiPriority w:val="99"/>
    <w:rsid w:val="00C11A42"/>
    <w:rPr>
      <w:sz w:val="20"/>
      <w:szCs w:val="20"/>
    </w:rPr>
  </w:style>
  <w:style w:type="paragraph" w:styleId="CommentSubject">
    <w:name w:val="annotation subject"/>
    <w:basedOn w:val="CommentText"/>
    <w:next w:val="CommentText"/>
    <w:link w:val="CommentSubjectChar"/>
    <w:uiPriority w:val="99"/>
    <w:semiHidden/>
    <w:unhideWhenUsed/>
    <w:rsid w:val="00C11A42"/>
    <w:rPr>
      <w:b/>
      <w:bCs/>
    </w:rPr>
  </w:style>
  <w:style w:type="character" w:customStyle="1" w:styleId="CommentSubjectChar">
    <w:name w:val="Comment Subject Char"/>
    <w:basedOn w:val="CommentTextChar"/>
    <w:link w:val="CommentSubject"/>
    <w:uiPriority w:val="99"/>
    <w:semiHidden/>
    <w:rsid w:val="00C11A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F56EC-D853-4851-AB4E-2C94363A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Tearfund</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McMeekin</dc:creator>
  <cp:lastModifiedBy>samantha@renfrewymca.com</cp:lastModifiedBy>
  <cp:revision>3</cp:revision>
  <cp:lastPrinted>2018-03-19T19:16:00Z</cp:lastPrinted>
  <dcterms:created xsi:type="dcterms:W3CDTF">2023-07-26T21:40:00Z</dcterms:created>
  <dcterms:modified xsi:type="dcterms:W3CDTF">2023-07-26T23:12:00Z</dcterms:modified>
</cp:coreProperties>
</file>